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8F73F" w14:textId="77777777" w:rsidR="00066F86" w:rsidRPr="00CA6825" w:rsidRDefault="00066F86" w:rsidP="00066F86">
      <w:pPr>
        <w:jc w:val="center"/>
        <w:rPr>
          <w:rFonts w:ascii="Arial" w:hAnsi="Arial" w:cs="Arial"/>
          <w:b/>
          <w:sz w:val="32"/>
          <w:szCs w:val="32"/>
          <w:lang w:val="es-ES"/>
        </w:rPr>
      </w:pPr>
      <w:r w:rsidRPr="00CA6825">
        <w:rPr>
          <w:rFonts w:ascii="Arial" w:hAnsi="Arial" w:cs="Arial"/>
          <w:b/>
          <w:sz w:val="32"/>
          <w:szCs w:val="32"/>
          <w:lang w:val="es-ES"/>
        </w:rPr>
        <w:t>ACORDO DE COOPERAÇÃO</w:t>
      </w:r>
    </w:p>
    <w:p w14:paraId="4F41F2C5" w14:textId="77777777" w:rsidR="00066F86" w:rsidRDefault="00066F86" w:rsidP="00066F86">
      <w:pPr>
        <w:jc w:val="center"/>
        <w:rPr>
          <w:rFonts w:ascii="Arial" w:hAnsi="Arial" w:cs="Arial"/>
          <w:b/>
          <w:lang w:val="es-ES"/>
        </w:rPr>
      </w:pPr>
      <w:r>
        <w:rPr>
          <w:rFonts w:ascii="Arial" w:hAnsi="Arial" w:cs="Arial"/>
          <w:b/>
          <w:lang w:val="es-ES"/>
        </w:rPr>
        <w:t>ENTRE</w:t>
      </w:r>
    </w:p>
    <w:p w14:paraId="300B42F7" w14:textId="77777777" w:rsidR="00066F86" w:rsidRPr="0018587D" w:rsidRDefault="00066F86" w:rsidP="00066F86">
      <w:pPr>
        <w:jc w:val="center"/>
        <w:rPr>
          <w:rFonts w:ascii="Arial" w:hAnsi="Arial" w:cs="Arial"/>
          <w:b/>
          <w:lang w:val="es-ES"/>
        </w:rPr>
      </w:pPr>
    </w:p>
    <w:p w14:paraId="3B14B793" w14:textId="77777777" w:rsidR="00066F86" w:rsidRPr="00066F86" w:rsidRDefault="00066F86" w:rsidP="00066F86">
      <w:pPr>
        <w:jc w:val="both"/>
        <w:rPr>
          <w:rFonts w:ascii="Arial" w:hAnsi="Arial" w:cs="Arial"/>
          <w:sz w:val="22"/>
          <w:szCs w:val="22"/>
          <w:lang w:val="es-ES"/>
        </w:rPr>
      </w:pPr>
      <w:r w:rsidRPr="00066F86">
        <w:rPr>
          <w:rFonts w:ascii="Arial" w:hAnsi="Arial" w:cs="Arial"/>
          <w:sz w:val="22"/>
          <w:szCs w:val="22"/>
          <w:lang w:val="es-ES"/>
        </w:rPr>
        <w:t>A REDE INTERNACIONAL DE ADMINISTRAÇÃO E A XXXXXXXXXXX XXXXXXXXXXXXXXXXXXXXXXXXXXXXXXXXXXXXXXXXXXXXXXXXXXXXXXXXXXX</w:t>
      </w:r>
    </w:p>
    <w:p w14:paraId="24D364EF" w14:textId="77777777" w:rsidR="00066F86" w:rsidRPr="00066F86" w:rsidRDefault="00066F86" w:rsidP="00066F86">
      <w:pPr>
        <w:jc w:val="both"/>
        <w:rPr>
          <w:rFonts w:ascii="Arial" w:hAnsi="Arial" w:cs="Arial"/>
          <w:b/>
          <w:sz w:val="22"/>
          <w:szCs w:val="22"/>
          <w:lang w:val="es-ES"/>
        </w:rPr>
      </w:pPr>
    </w:p>
    <w:p w14:paraId="5CD3F931" w14:textId="77777777" w:rsidR="00066F86" w:rsidRPr="00066F86" w:rsidRDefault="00066F86" w:rsidP="00066F86">
      <w:pPr>
        <w:jc w:val="both"/>
        <w:rPr>
          <w:rFonts w:ascii="Arial" w:hAnsi="Arial" w:cs="Arial"/>
          <w:color w:val="202124"/>
          <w:sz w:val="22"/>
          <w:szCs w:val="22"/>
          <w:lang w:val="pt-PT" w:eastAsia="pt-BR"/>
        </w:rPr>
      </w:pPr>
      <w:r w:rsidRPr="00066F86">
        <w:rPr>
          <w:rFonts w:ascii="Arial" w:hAnsi="Arial" w:cs="Arial"/>
          <w:color w:val="202124"/>
          <w:sz w:val="22"/>
          <w:szCs w:val="22"/>
          <w:lang w:val="pt-PT" w:eastAsia="pt-BR"/>
        </w:rPr>
        <w:t xml:space="preserve">A RIADM – Rede Internacional de Administração, doravante denominada </w:t>
      </w:r>
      <w:r w:rsidRPr="00066F86">
        <w:rPr>
          <w:rFonts w:ascii="Arial" w:hAnsi="Arial" w:cs="Arial"/>
          <w:b/>
          <w:color w:val="202124"/>
          <w:sz w:val="22"/>
          <w:szCs w:val="22"/>
          <w:lang w:val="pt-PT" w:eastAsia="pt-BR"/>
        </w:rPr>
        <w:t>RIADM</w:t>
      </w:r>
      <w:r w:rsidRPr="00066F86">
        <w:rPr>
          <w:rFonts w:ascii="Arial" w:hAnsi="Arial" w:cs="Arial"/>
          <w:color w:val="202124"/>
          <w:sz w:val="22"/>
          <w:szCs w:val="22"/>
          <w:lang w:val="pt-PT" w:eastAsia="pt-BR"/>
        </w:rPr>
        <w:t>,  representada por seu Coordenador Geral Gilmar Camargo de Almeida, por um lado, e o xxxxxxxxxxxxxxxxxxxxxxxxxxxxxxxxxxxxxxxxxxxxxxxxxxxxxxxxxxxxxxxxxxxx</w:t>
      </w:r>
      <w:r>
        <w:rPr>
          <w:rFonts w:ascii="Arial" w:hAnsi="Arial" w:cs="Arial"/>
          <w:color w:val="202124"/>
          <w:sz w:val="22"/>
          <w:szCs w:val="22"/>
          <w:lang w:val="pt-PT" w:eastAsia="pt-BR"/>
        </w:rPr>
        <w:t>xxxxxxxxx</w:t>
      </w:r>
      <w:r w:rsidRPr="00066F86">
        <w:rPr>
          <w:rFonts w:ascii="Arial" w:hAnsi="Arial" w:cs="Arial"/>
          <w:color w:val="202124"/>
          <w:sz w:val="22"/>
          <w:szCs w:val="22"/>
          <w:lang w:val="pt-PT" w:eastAsia="pt-BR"/>
        </w:rPr>
        <w:t xml:space="preserve">x, doravante denominada XXXXXX, representada por seu xxxxxxxxxxxxxxxxxxxxxxxxxxxxxxxx, por outro lado, doravante designadas coletivamente como “Partes” e cada uma individualmente como “Parte”, celebram o seguinte acordo de cooperação (doravante designado como Contrato):  </w:t>
      </w:r>
    </w:p>
    <w:p w14:paraId="4B0BBADF" w14:textId="77777777" w:rsidR="00066F86" w:rsidRPr="0018587D" w:rsidRDefault="00066F86" w:rsidP="00066F86">
      <w:pPr>
        <w:jc w:val="both"/>
        <w:rPr>
          <w:rFonts w:ascii="Arial" w:hAnsi="Arial" w:cs="Arial"/>
          <w:color w:val="202124"/>
          <w:lang w:val="pt-PT" w:eastAsia="pt-BR"/>
        </w:rPr>
      </w:pPr>
    </w:p>
    <w:p w14:paraId="1C0CD056" w14:textId="77777777" w:rsidR="00066F86" w:rsidRPr="0018587D" w:rsidRDefault="00066F86" w:rsidP="00066F86">
      <w:pPr>
        <w:jc w:val="both"/>
        <w:rPr>
          <w:rFonts w:ascii="Arial" w:hAnsi="Arial" w:cs="Arial"/>
          <w:color w:val="202124"/>
          <w:lang w:val="pt-PT" w:eastAsia="pt-BR"/>
        </w:rPr>
      </w:pPr>
    </w:p>
    <w:p w14:paraId="32A1261F" w14:textId="77777777" w:rsidR="00066F86" w:rsidRPr="00066F86" w:rsidRDefault="00066F86" w:rsidP="00066F86">
      <w:pPr>
        <w:jc w:val="both"/>
        <w:rPr>
          <w:rFonts w:ascii="Arial" w:hAnsi="Arial" w:cs="Arial"/>
          <w:b/>
          <w:color w:val="202124"/>
          <w:sz w:val="22"/>
          <w:szCs w:val="22"/>
          <w:lang w:val="pt-PT" w:eastAsia="pt-BR"/>
        </w:rPr>
      </w:pPr>
      <w:r w:rsidRPr="00066F86">
        <w:rPr>
          <w:rFonts w:ascii="Arial" w:hAnsi="Arial" w:cs="Arial"/>
          <w:b/>
          <w:color w:val="202124"/>
          <w:sz w:val="22"/>
          <w:szCs w:val="22"/>
          <w:lang w:val="pt-PT" w:eastAsia="pt-BR"/>
        </w:rPr>
        <w:t>1 – OBJETIVO DO CONTRATO</w:t>
      </w:r>
    </w:p>
    <w:p w14:paraId="6B40338C" w14:textId="77777777" w:rsidR="00066F86" w:rsidRPr="00066F86" w:rsidRDefault="00066F86" w:rsidP="00066F86">
      <w:pPr>
        <w:jc w:val="both"/>
        <w:rPr>
          <w:rFonts w:ascii="Arial" w:hAnsi="Arial" w:cs="Arial"/>
          <w:color w:val="202124"/>
          <w:sz w:val="22"/>
          <w:szCs w:val="22"/>
          <w:lang w:val="pt-PT" w:eastAsia="pt-BR"/>
        </w:rPr>
      </w:pPr>
    </w:p>
    <w:p w14:paraId="19067C38" w14:textId="77777777" w:rsidR="00066F86" w:rsidRPr="00066F86" w:rsidRDefault="00066F86" w:rsidP="00066F86">
      <w:pPr>
        <w:jc w:val="both"/>
        <w:rPr>
          <w:rFonts w:ascii="Arial" w:hAnsi="Arial" w:cs="Arial"/>
          <w:color w:val="202124"/>
          <w:sz w:val="22"/>
          <w:szCs w:val="22"/>
          <w:lang w:val="pt-PT" w:eastAsia="pt-BR"/>
        </w:rPr>
      </w:pPr>
      <w:r w:rsidRPr="00066F86">
        <w:rPr>
          <w:rFonts w:ascii="Arial" w:hAnsi="Arial" w:cs="Arial"/>
          <w:color w:val="202124"/>
          <w:sz w:val="22"/>
          <w:szCs w:val="22"/>
          <w:lang w:val="pt-PT" w:eastAsia="pt-BR"/>
        </w:rPr>
        <w:t>1.1 – O objetivo desse contrato é desenvolver a cooperação entre as Partes em áreas que incluem, mas não se limitam a:</w:t>
      </w:r>
    </w:p>
    <w:p w14:paraId="28D83BA6" w14:textId="77777777" w:rsidR="00066F86" w:rsidRPr="00066F86" w:rsidRDefault="00066F86" w:rsidP="00066F86">
      <w:pPr>
        <w:jc w:val="both"/>
        <w:rPr>
          <w:rFonts w:ascii="Arial" w:hAnsi="Arial" w:cs="Arial"/>
          <w:color w:val="202124"/>
          <w:sz w:val="22"/>
          <w:szCs w:val="22"/>
          <w:lang w:val="pt-PT" w:eastAsia="pt-BR"/>
        </w:rPr>
      </w:pPr>
    </w:p>
    <w:p w14:paraId="0A7517D7" w14:textId="77777777" w:rsidR="00066F86" w:rsidRPr="00066F86" w:rsidRDefault="00066F86" w:rsidP="00066F86">
      <w:pPr>
        <w:pStyle w:val="PargrafodaLista"/>
        <w:numPr>
          <w:ilvl w:val="0"/>
          <w:numId w:val="31"/>
        </w:numPr>
        <w:jc w:val="both"/>
        <w:rPr>
          <w:rFonts w:ascii="Arial" w:hAnsi="Arial" w:cs="Arial"/>
          <w:sz w:val="22"/>
          <w:szCs w:val="22"/>
          <w:lang w:val="es-ES"/>
        </w:rPr>
      </w:pPr>
      <w:proofErr w:type="spellStart"/>
      <w:r w:rsidRPr="00066F86">
        <w:rPr>
          <w:rFonts w:ascii="Arial" w:hAnsi="Arial" w:cs="Arial"/>
          <w:sz w:val="22"/>
          <w:szCs w:val="22"/>
          <w:lang w:val="es-ES"/>
        </w:rPr>
        <w:t>Colaboração</w:t>
      </w:r>
      <w:proofErr w:type="spellEnd"/>
      <w:r w:rsidRPr="00066F86">
        <w:rPr>
          <w:rFonts w:ascii="Arial" w:hAnsi="Arial" w:cs="Arial"/>
          <w:sz w:val="22"/>
          <w:szCs w:val="22"/>
          <w:lang w:val="es-ES"/>
        </w:rPr>
        <w:t xml:space="preserve"> </w:t>
      </w:r>
      <w:proofErr w:type="spellStart"/>
      <w:r w:rsidRPr="00066F86">
        <w:rPr>
          <w:rFonts w:ascii="Arial" w:hAnsi="Arial" w:cs="Arial"/>
          <w:sz w:val="22"/>
          <w:szCs w:val="22"/>
          <w:lang w:val="es-ES"/>
        </w:rPr>
        <w:t>na</w:t>
      </w:r>
      <w:proofErr w:type="spellEnd"/>
      <w:r w:rsidRPr="00066F86">
        <w:rPr>
          <w:rFonts w:ascii="Arial" w:hAnsi="Arial" w:cs="Arial"/>
          <w:sz w:val="22"/>
          <w:szCs w:val="22"/>
          <w:lang w:val="es-ES"/>
        </w:rPr>
        <w:t xml:space="preserve"> </w:t>
      </w:r>
      <w:proofErr w:type="spellStart"/>
      <w:r w:rsidRPr="00066F86">
        <w:rPr>
          <w:rFonts w:ascii="Arial" w:hAnsi="Arial" w:cs="Arial"/>
          <w:sz w:val="22"/>
          <w:szCs w:val="22"/>
          <w:lang w:val="es-ES"/>
        </w:rPr>
        <w:t>organização</w:t>
      </w:r>
      <w:proofErr w:type="spellEnd"/>
      <w:r w:rsidRPr="00066F86">
        <w:rPr>
          <w:rFonts w:ascii="Arial" w:hAnsi="Arial" w:cs="Arial"/>
          <w:sz w:val="22"/>
          <w:szCs w:val="22"/>
          <w:lang w:val="es-ES"/>
        </w:rPr>
        <w:t xml:space="preserve"> conjunta de eventos </w:t>
      </w:r>
      <w:proofErr w:type="spellStart"/>
      <w:r w:rsidRPr="00066F86">
        <w:rPr>
          <w:rFonts w:ascii="Arial" w:hAnsi="Arial" w:cs="Arial"/>
          <w:sz w:val="22"/>
          <w:szCs w:val="22"/>
          <w:lang w:val="es-ES"/>
        </w:rPr>
        <w:t>promocionais</w:t>
      </w:r>
      <w:proofErr w:type="spellEnd"/>
      <w:r w:rsidRPr="00066F86">
        <w:rPr>
          <w:rFonts w:ascii="Arial" w:hAnsi="Arial" w:cs="Arial"/>
          <w:sz w:val="22"/>
          <w:szCs w:val="22"/>
          <w:lang w:val="es-ES"/>
        </w:rPr>
        <w:t xml:space="preserve">, </w:t>
      </w:r>
      <w:proofErr w:type="spellStart"/>
      <w:r w:rsidRPr="00066F86">
        <w:rPr>
          <w:rFonts w:ascii="Arial" w:hAnsi="Arial" w:cs="Arial"/>
          <w:sz w:val="22"/>
          <w:szCs w:val="22"/>
          <w:lang w:val="es-ES"/>
        </w:rPr>
        <w:t>comerciais</w:t>
      </w:r>
      <w:proofErr w:type="spellEnd"/>
      <w:r w:rsidRPr="00066F86">
        <w:rPr>
          <w:rFonts w:ascii="Arial" w:hAnsi="Arial" w:cs="Arial"/>
          <w:sz w:val="22"/>
          <w:szCs w:val="22"/>
          <w:lang w:val="es-ES"/>
        </w:rPr>
        <w:t xml:space="preserve">, académicos, técnicos </w:t>
      </w:r>
      <w:proofErr w:type="gramStart"/>
      <w:r w:rsidRPr="00066F86">
        <w:rPr>
          <w:rFonts w:ascii="Arial" w:hAnsi="Arial" w:cs="Arial"/>
          <w:sz w:val="22"/>
          <w:szCs w:val="22"/>
          <w:lang w:val="es-ES"/>
        </w:rPr>
        <w:t>e</w:t>
      </w:r>
      <w:proofErr w:type="gramEnd"/>
      <w:r w:rsidRPr="00066F86">
        <w:rPr>
          <w:rFonts w:ascii="Arial" w:hAnsi="Arial" w:cs="Arial"/>
          <w:sz w:val="22"/>
          <w:szCs w:val="22"/>
          <w:lang w:val="es-ES"/>
        </w:rPr>
        <w:t xml:space="preserve"> científicos, como: </w:t>
      </w:r>
      <w:proofErr w:type="spellStart"/>
      <w:r w:rsidRPr="00066F86">
        <w:rPr>
          <w:rFonts w:ascii="Arial" w:hAnsi="Arial" w:cs="Arial"/>
          <w:sz w:val="22"/>
          <w:szCs w:val="22"/>
          <w:lang w:val="es-ES"/>
        </w:rPr>
        <w:t>congressos</w:t>
      </w:r>
      <w:proofErr w:type="spellEnd"/>
      <w:r w:rsidRPr="00066F86">
        <w:rPr>
          <w:rFonts w:ascii="Arial" w:hAnsi="Arial" w:cs="Arial"/>
          <w:sz w:val="22"/>
          <w:szCs w:val="22"/>
          <w:lang w:val="es-ES"/>
        </w:rPr>
        <w:t xml:space="preserve">, </w:t>
      </w:r>
      <w:proofErr w:type="spellStart"/>
      <w:r w:rsidRPr="00066F86">
        <w:rPr>
          <w:rFonts w:ascii="Arial" w:hAnsi="Arial" w:cs="Arial"/>
          <w:sz w:val="22"/>
          <w:szCs w:val="22"/>
          <w:lang w:val="es-ES"/>
        </w:rPr>
        <w:t>feiras</w:t>
      </w:r>
      <w:proofErr w:type="spellEnd"/>
      <w:r w:rsidRPr="00066F86">
        <w:rPr>
          <w:rFonts w:ascii="Arial" w:hAnsi="Arial" w:cs="Arial"/>
          <w:sz w:val="22"/>
          <w:szCs w:val="22"/>
          <w:lang w:val="es-ES"/>
        </w:rPr>
        <w:t xml:space="preserve">, </w:t>
      </w:r>
      <w:proofErr w:type="spellStart"/>
      <w:r w:rsidRPr="00066F86">
        <w:rPr>
          <w:rFonts w:ascii="Arial" w:hAnsi="Arial" w:cs="Arial"/>
          <w:sz w:val="22"/>
          <w:szCs w:val="22"/>
          <w:lang w:val="es-ES"/>
        </w:rPr>
        <w:t>seminários</w:t>
      </w:r>
      <w:proofErr w:type="spellEnd"/>
      <w:r w:rsidRPr="00066F86">
        <w:rPr>
          <w:rFonts w:ascii="Arial" w:hAnsi="Arial" w:cs="Arial"/>
          <w:sz w:val="22"/>
          <w:szCs w:val="22"/>
          <w:lang w:val="es-ES"/>
        </w:rPr>
        <w:t xml:space="preserve">, cursos, visitas técnicas, </w:t>
      </w:r>
      <w:proofErr w:type="spellStart"/>
      <w:r w:rsidRPr="00066F86">
        <w:rPr>
          <w:rFonts w:ascii="Arial" w:hAnsi="Arial" w:cs="Arial"/>
          <w:sz w:val="22"/>
          <w:szCs w:val="22"/>
          <w:lang w:val="es-ES"/>
        </w:rPr>
        <w:t>missões</w:t>
      </w:r>
      <w:proofErr w:type="spellEnd"/>
      <w:r w:rsidRPr="00066F86">
        <w:rPr>
          <w:rFonts w:ascii="Arial" w:hAnsi="Arial" w:cs="Arial"/>
          <w:sz w:val="22"/>
          <w:szCs w:val="22"/>
          <w:lang w:val="es-ES"/>
        </w:rPr>
        <w:t xml:space="preserve">, simposios e </w:t>
      </w:r>
      <w:proofErr w:type="spellStart"/>
      <w:r w:rsidRPr="00066F86">
        <w:rPr>
          <w:rFonts w:ascii="Arial" w:hAnsi="Arial" w:cs="Arial"/>
          <w:sz w:val="22"/>
          <w:szCs w:val="22"/>
          <w:lang w:val="es-ES"/>
        </w:rPr>
        <w:t>conferências</w:t>
      </w:r>
      <w:proofErr w:type="spellEnd"/>
      <w:r w:rsidRPr="00066F86">
        <w:rPr>
          <w:rFonts w:ascii="Arial" w:hAnsi="Arial" w:cs="Arial"/>
          <w:sz w:val="22"/>
          <w:szCs w:val="22"/>
          <w:lang w:val="es-ES"/>
        </w:rPr>
        <w:t>;</w:t>
      </w:r>
    </w:p>
    <w:p w14:paraId="49203FFD" w14:textId="77777777" w:rsidR="00066F86" w:rsidRDefault="00066F86" w:rsidP="00066F86">
      <w:pPr>
        <w:pStyle w:val="PargrafodaLista"/>
        <w:jc w:val="both"/>
        <w:rPr>
          <w:rFonts w:ascii="Arial" w:hAnsi="Arial" w:cs="Arial"/>
          <w:sz w:val="22"/>
          <w:szCs w:val="22"/>
          <w:lang w:val="es-ES"/>
        </w:rPr>
      </w:pPr>
    </w:p>
    <w:p w14:paraId="75439F2E" w14:textId="77777777" w:rsidR="00066F86" w:rsidRPr="00066F86" w:rsidRDefault="00066F86" w:rsidP="00066F86">
      <w:pPr>
        <w:pStyle w:val="PargrafodaLista"/>
        <w:numPr>
          <w:ilvl w:val="0"/>
          <w:numId w:val="31"/>
        </w:numPr>
        <w:jc w:val="both"/>
        <w:rPr>
          <w:rFonts w:ascii="Arial" w:hAnsi="Arial" w:cs="Arial"/>
          <w:sz w:val="22"/>
          <w:szCs w:val="22"/>
          <w:lang w:val="es-ES"/>
        </w:rPr>
      </w:pPr>
      <w:proofErr w:type="spellStart"/>
      <w:r w:rsidRPr="00066F86">
        <w:rPr>
          <w:rFonts w:ascii="Arial" w:hAnsi="Arial" w:cs="Arial"/>
          <w:sz w:val="22"/>
          <w:szCs w:val="22"/>
          <w:lang w:val="es-ES"/>
        </w:rPr>
        <w:t>Implementação</w:t>
      </w:r>
      <w:proofErr w:type="spellEnd"/>
      <w:r w:rsidRPr="00066F86">
        <w:rPr>
          <w:rFonts w:ascii="Arial" w:hAnsi="Arial" w:cs="Arial"/>
          <w:sz w:val="22"/>
          <w:szCs w:val="22"/>
          <w:lang w:val="es-ES"/>
        </w:rPr>
        <w:t xml:space="preserve"> conjunta de </w:t>
      </w:r>
      <w:proofErr w:type="spellStart"/>
      <w:r w:rsidRPr="00066F86">
        <w:rPr>
          <w:rFonts w:ascii="Arial" w:hAnsi="Arial" w:cs="Arial"/>
          <w:sz w:val="22"/>
          <w:szCs w:val="22"/>
          <w:lang w:val="es-ES"/>
        </w:rPr>
        <w:t>projetos</w:t>
      </w:r>
      <w:proofErr w:type="spellEnd"/>
      <w:r w:rsidRPr="00066F86">
        <w:rPr>
          <w:rFonts w:ascii="Arial" w:hAnsi="Arial" w:cs="Arial"/>
          <w:sz w:val="22"/>
          <w:szCs w:val="22"/>
          <w:lang w:val="es-ES"/>
        </w:rPr>
        <w:t xml:space="preserve">, </w:t>
      </w:r>
      <w:proofErr w:type="spellStart"/>
      <w:r w:rsidRPr="00066F86">
        <w:rPr>
          <w:rFonts w:ascii="Arial" w:hAnsi="Arial" w:cs="Arial"/>
          <w:sz w:val="22"/>
          <w:szCs w:val="22"/>
          <w:lang w:val="es-ES"/>
        </w:rPr>
        <w:t>profissionais</w:t>
      </w:r>
      <w:proofErr w:type="spellEnd"/>
      <w:r w:rsidRPr="00066F86">
        <w:rPr>
          <w:rFonts w:ascii="Arial" w:hAnsi="Arial" w:cs="Arial"/>
          <w:sz w:val="22"/>
          <w:szCs w:val="22"/>
          <w:lang w:val="es-ES"/>
        </w:rPr>
        <w:t xml:space="preserve">, técnicos, académicos </w:t>
      </w:r>
      <w:proofErr w:type="gramStart"/>
      <w:r w:rsidRPr="00066F86">
        <w:rPr>
          <w:rFonts w:ascii="Arial" w:hAnsi="Arial" w:cs="Arial"/>
          <w:sz w:val="22"/>
          <w:szCs w:val="22"/>
          <w:lang w:val="es-ES"/>
        </w:rPr>
        <w:t>e</w:t>
      </w:r>
      <w:proofErr w:type="gramEnd"/>
      <w:r w:rsidRPr="00066F86">
        <w:rPr>
          <w:rFonts w:ascii="Arial" w:hAnsi="Arial" w:cs="Arial"/>
          <w:sz w:val="22"/>
          <w:szCs w:val="22"/>
          <w:lang w:val="es-ES"/>
        </w:rPr>
        <w:t xml:space="preserve"> científicos de </w:t>
      </w:r>
      <w:proofErr w:type="spellStart"/>
      <w:r w:rsidRPr="00066F86">
        <w:rPr>
          <w:rFonts w:ascii="Arial" w:hAnsi="Arial" w:cs="Arial"/>
          <w:sz w:val="22"/>
          <w:szCs w:val="22"/>
          <w:lang w:val="es-ES"/>
        </w:rPr>
        <w:t>interesse</w:t>
      </w:r>
      <w:proofErr w:type="spellEnd"/>
      <w:r w:rsidRPr="00066F86">
        <w:rPr>
          <w:rFonts w:ascii="Arial" w:hAnsi="Arial" w:cs="Arial"/>
          <w:sz w:val="22"/>
          <w:szCs w:val="22"/>
          <w:lang w:val="es-ES"/>
        </w:rPr>
        <w:t xml:space="preserve"> das Partes;</w:t>
      </w:r>
    </w:p>
    <w:p w14:paraId="3E3E927C" w14:textId="77777777" w:rsidR="00066F86" w:rsidRDefault="00066F86" w:rsidP="00066F86">
      <w:pPr>
        <w:pStyle w:val="PargrafodaLista"/>
        <w:jc w:val="both"/>
        <w:rPr>
          <w:rFonts w:ascii="Arial" w:hAnsi="Arial" w:cs="Arial"/>
          <w:sz w:val="22"/>
          <w:szCs w:val="22"/>
          <w:lang w:val="es-ES"/>
        </w:rPr>
      </w:pPr>
    </w:p>
    <w:p w14:paraId="018672BF" w14:textId="77777777" w:rsidR="00066F86" w:rsidRPr="00066F86" w:rsidRDefault="00066F86" w:rsidP="00066F86">
      <w:pPr>
        <w:pStyle w:val="PargrafodaLista"/>
        <w:numPr>
          <w:ilvl w:val="0"/>
          <w:numId w:val="31"/>
        </w:numPr>
        <w:jc w:val="both"/>
        <w:rPr>
          <w:rFonts w:ascii="Arial" w:hAnsi="Arial" w:cs="Arial"/>
          <w:sz w:val="22"/>
          <w:szCs w:val="22"/>
          <w:lang w:val="es-ES"/>
        </w:rPr>
      </w:pPr>
      <w:proofErr w:type="spellStart"/>
      <w:r w:rsidRPr="00066F86">
        <w:rPr>
          <w:rFonts w:ascii="Arial" w:hAnsi="Arial" w:cs="Arial"/>
          <w:sz w:val="22"/>
          <w:szCs w:val="22"/>
          <w:lang w:val="es-ES"/>
        </w:rPr>
        <w:t>Intercâmbio</w:t>
      </w:r>
      <w:proofErr w:type="spellEnd"/>
      <w:r w:rsidRPr="00066F86">
        <w:rPr>
          <w:rFonts w:ascii="Arial" w:hAnsi="Arial" w:cs="Arial"/>
          <w:sz w:val="22"/>
          <w:szCs w:val="22"/>
          <w:lang w:val="es-ES"/>
        </w:rPr>
        <w:t xml:space="preserve"> </w:t>
      </w:r>
      <w:proofErr w:type="spellStart"/>
      <w:r w:rsidRPr="00066F86">
        <w:rPr>
          <w:rFonts w:ascii="Arial" w:hAnsi="Arial" w:cs="Arial"/>
          <w:sz w:val="22"/>
          <w:szCs w:val="22"/>
          <w:lang w:val="es-ES"/>
        </w:rPr>
        <w:t>profissional</w:t>
      </w:r>
      <w:proofErr w:type="spellEnd"/>
      <w:r w:rsidRPr="00066F86">
        <w:rPr>
          <w:rFonts w:ascii="Arial" w:hAnsi="Arial" w:cs="Arial"/>
          <w:sz w:val="22"/>
          <w:szCs w:val="22"/>
          <w:lang w:val="es-ES"/>
        </w:rPr>
        <w:t xml:space="preserve">, académico </w:t>
      </w:r>
      <w:proofErr w:type="gramStart"/>
      <w:r w:rsidRPr="00066F86">
        <w:rPr>
          <w:rFonts w:ascii="Arial" w:hAnsi="Arial" w:cs="Arial"/>
          <w:sz w:val="22"/>
          <w:szCs w:val="22"/>
          <w:lang w:val="es-ES"/>
        </w:rPr>
        <w:t>e</w:t>
      </w:r>
      <w:proofErr w:type="gramEnd"/>
      <w:r w:rsidRPr="00066F86">
        <w:rPr>
          <w:rFonts w:ascii="Arial" w:hAnsi="Arial" w:cs="Arial"/>
          <w:sz w:val="22"/>
          <w:szCs w:val="22"/>
          <w:lang w:val="es-ES"/>
        </w:rPr>
        <w:t xml:space="preserve"> científico;</w:t>
      </w:r>
    </w:p>
    <w:p w14:paraId="1DECB8BE" w14:textId="77777777" w:rsidR="00066F86" w:rsidRDefault="00066F86" w:rsidP="00066F86">
      <w:pPr>
        <w:pStyle w:val="PargrafodaLista"/>
        <w:jc w:val="both"/>
        <w:rPr>
          <w:rFonts w:ascii="Arial" w:hAnsi="Arial" w:cs="Arial"/>
          <w:sz w:val="22"/>
          <w:szCs w:val="22"/>
          <w:lang w:val="es-ES"/>
        </w:rPr>
      </w:pPr>
    </w:p>
    <w:p w14:paraId="1D782313" w14:textId="77777777" w:rsidR="00066F86" w:rsidRPr="00066F86" w:rsidRDefault="00066F86" w:rsidP="00066F86">
      <w:pPr>
        <w:pStyle w:val="PargrafodaLista"/>
        <w:numPr>
          <w:ilvl w:val="0"/>
          <w:numId w:val="31"/>
        </w:numPr>
        <w:jc w:val="both"/>
        <w:rPr>
          <w:rFonts w:ascii="Arial" w:hAnsi="Arial" w:cs="Arial"/>
          <w:sz w:val="22"/>
          <w:szCs w:val="22"/>
          <w:lang w:val="es-ES"/>
        </w:rPr>
      </w:pPr>
      <w:proofErr w:type="spellStart"/>
      <w:r w:rsidRPr="00066F86">
        <w:rPr>
          <w:rFonts w:ascii="Arial" w:hAnsi="Arial" w:cs="Arial"/>
          <w:sz w:val="22"/>
          <w:szCs w:val="22"/>
          <w:lang w:val="es-ES"/>
        </w:rPr>
        <w:t>Intercâmbio</w:t>
      </w:r>
      <w:proofErr w:type="spellEnd"/>
      <w:r w:rsidRPr="00066F86">
        <w:rPr>
          <w:rFonts w:ascii="Arial" w:hAnsi="Arial" w:cs="Arial"/>
          <w:sz w:val="22"/>
          <w:szCs w:val="22"/>
          <w:lang w:val="es-ES"/>
        </w:rPr>
        <w:t xml:space="preserve"> de </w:t>
      </w:r>
      <w:proofErr w:type="spellStart"/>
      <w:r w:rsidRPr="00066F86">
        <w:rPr>
          <w:rFonts w:ascii="Arial" w:hAnsi="Arial" w:cs="Arial"/>
          <w:sz w:val="22"/>
          <w:szCs w:val="22"/>
          <w:lang w:val="es-ES"/>
        </w:rPr>
        <w:t>publicações</w:t>
      </w:r>
      <w:proofErr w:type="spellEnd"/>
      <w:r w:rsidRPr="00066F86">
        <w:rPr>
          <w:rFonts w:ascii="Arial" w:hAnsi="Arial" w:cs="Arial"/>
          <w:sz w:val="22"/>
          <w:szCs w:val="22"/>
          <w:lang w:val="es-ES"/>
        </w:rPr>
        <w:t xml:space="preserve">, </w:t>
      </w:r>
      <w:proofErr w:type="spellStart"/>
      <w:r w:rsidRPr="00066F86">
        <w:rPr>
          <w:rFonts w:ascii="Arial" w:hAnsi="Arial" w:cs="Arial"/>
          <w:sz w:val="22"/>
          <w:szCs w:val="22"/>
          <w:lang w:val="es-ES"/>
        </w:rPr>
        <w:t>bibliográfias</w:t>
      </w:r>
      <w:proofErr w:type="spellEnd"/>
      <w:r w:rsidRPr="00066F86">
        <w:rPr>
          <w:rFonts w:ascii="Arial" w:hAnsi="Arial" w:cs="Arial"/>
          <w:sz w:val="22"/>
          <w:szCs w:val="22"/>
          <w:lang w:val="es-ES"/>
        </w:rPr>
        <w:t xml:space="preserve">, </w:t>
      </w:r>
      <w:proofErr w:type="spellStart"/>
      <w:r w:rsidRPr="00066F86">
        <w:rPr>
          <w:rFonts w:ascii="Arial" w:hAnsi="Arial" w:cs="Arial"/>
          <w:sz w:val="22"/>
          <w:szCs w:val="22"/>
          <w:lang w:val="es-ES"/>
        </w:rPr>
        <w:t>artigos</w:t>
      </w:r>
      <w:proofErr w:type="spellEnd"/>
      <w:r w:rsidRPr="00066F86">
        <w:rPr>
          <w:rFonts w:ascii="Arial" w:hAnsi="Arial" w:cs="Arial"/>
          <w:sz w:val="22"/>
          <w:szCs w:val="22"/>
          <w:lang w:val="es-ES"/>
        </w:rPr>
        <w:t xml:space="preserve">, </w:t>
      </w:r>
      <w:proofErr w:type="spellStart"/>
      <w:r w:rsidRPr="00066F86">
        <w:rPr>
          <w:rFonts w:ascii="Arial" w:hAnsi="Arial" w:cs="Arial"/>
          <w:sz w:val="22"/>
          <w:szCs w:val="22"/>
          <w:lang w:val="es-ES"/>
        </w:rPr>
        <w:t>matérias</w:t>
      </w:r>
      <w:proofErr w:type="spellEnd"/>
      <w:r w:rsidRPr="00066F86">
        <w:rPr>
          <w:rFonts w:ascii="Arial" w:hAnsi="Arial" w:cs="Arial"/>
          <w:sz w:val="22"/>
          <w:szCs w:val="22"/>
          <w:lang w:val="es-ES"/>
        </w:rPr>
        <w:t xml:space="preserve"> </w:t>
      </w:r>
      <w:proofErr w:type="spellStart"/>
      <w:r w:rsidRPr="00066F86">
        <w:rPr>
          <w:rFonts w:ascii="Arial" w:hAnsi="Arial" w:cs="Arial"/>
          <w:sz w:val="22"/>
          <w:szCs w:val="22"/>
          <w:lang w:val="es-ES"/>
        </w:rPr>
        <w:t>jornalisticas</w:t>
      </w:r>
      <w:proofErr w:type="spellEnd"/>
      <w:r w:rsidRPr="00066F86">
        <w:rPr>
          <w:rFonts w:ascii="Arial" w:hAnsi="Arial" w:cs="Arial"/>
          <w:sz w:val="22"/>
          <w:szCs w:val="22"/>
          <w:lang w:val="es-ES"/>
        </w:rPr>
        <w:t xml:space="preserve"> e </w:t>
      </w:r>
      <w:proofErr w:type="spellStart"/>
      <w:r w:rsidRPr="00066F86">
        <w:rPr>
          <w:rFonts w:ascii="Arial" w:hAnsi="Arial" w:cs="Arial"/>
          <w:sz w:val="22"/>
          <w:szCs w:val="22"/>
          <w:lang w:val="es-ES"/>
        </w:rPr>
        <w:t>outras</w:t>
      </w:r>
      <w:proofErr w:type="spellEnd"/>
      <w:r w:rsidRPr="00066F86">
        <w:rPr>
          <w:rFonts w:ascii="Arial" w:hAnsi="Arial" w:cs="Arial"/>
          <w:sz w:val="22"/>
          <w:szCs w:val="22"/>
          <w:lang w:val="es-ES"/>
        </w:rPr>
        <w:t xml:space="preserve"> </w:t>
      </w:r>
      <w:proofErr w:type="spellStart"/>
      <w:r w:rsidRPr="00066F86">
        <w:rPr>
          <w:rFonts w:ascii="Arial" w:hAnsi="Arial" w:cs="Arial"/>
          <w:sz w:val="22"/>
          <w:szCs w:val="22"/>
          <w:lang w:val="es-ES"/>
        </w:rPr>
        <w:t>informações</w:t>
      </w:r>
      <w:proofErr w:type="spellEnd"/>
      <w:r w:rsidRPr="00066F86">
        <w:rPr>
          <w:rFonts w:ascii="Arial" w:hAnsi="Arial" w:cs="Arial"/>
          <w:sz w:val="22"/>
          <w:szCs w:val="22"/>
          <w:lang w:val="es-ES"/>
        </w:rPr>
        <w:t xml:space="preserve"> de </w:t>
      </w:r>
      <w:proofErr w:type="spellStart"/>
      <w:r w:rsidRPr="00066F86">
        <w:rPr>
          <w:rFonts w:ascii="Arial" w:hAnsi="Arial" w:cs="Arial"/>
          <w:sz w:val="22"/>
          <w:szCs w:val="22"/>
          <w:lang w:val="es-ES"/>
        </w:rPr>
        <w:t>interesse</w:t>
      </w:r>
      <w:proofErr w:type="spellEnd"/>
      <w:r w:rsidRPr="00066F86">
        <w:rPr>
          <w:rFonts w:ascii="Arial" w:hAnsi="Arial" w:cs="Arial"/>
          <w:sz w:val="22"/>
          <w:szCs w:val="22"/>
          <w:lang w:val="es-ES"/>
        </w:rPr>
        <w:t xml:space="preserve"> </w:t>
      </w:r>
      <w:proofErr w:type="spellStart"/>
      <w:r w:rsidRPr="00066F86">
        <w:rPr>
          <w:rFonts w:ascii="Arial" w:hAnsi="Arial" w:cs="Arial"/>
          <w:sz w:val="22"/>
          <w:szCs w:val="22"/>
          <w:lang w:val="es-ES"/>
        </w:rPr>
        <w:t>mútuo</w:t>
      </w:r>
      <w:proofErr w:type="spellEnd"/>
      <w:r w:rsidRPr="00066F86">
        <w:rPr>
          <w:rFonts w:ascii="Arial" w:hAnsi="Arial" w:cs="Arial"/>
          <w:sz w:val="22"/>
          <w:szCs w:val="22"/>
          <w:lang w:val="es-ES"/>
        </w:rPr>
        <w:t>;</w:t>
      </w:r>
    </w:p>
    <w:p w14:paraId="24E64AE9" w14:textId="77777777" w:rsidR="00066F86" w:rsidRDefault="00066F86" w:rsidP="00066F86">
      <w:pPr>
        <w:pStyle w:val="PargrafodaLista"/>
        <w:jc w:val="both"/>
        <w:rPr>
          <w:rFonts w:ascii="Arial" w:hAnsi="Arial" w:cs="Arial"/>
          <w:sz w:val="22"/>
          <w:szCs w:val="22"/>
          <w:lang w:val="es-ES"/>
        </w:rPr>
      </w:pPr>
    </w:p>
    <w:p w14:paraId="31D494EA" w14:textId="77777777" w:rsidR="00066F86" w:rsidRPr="00066F86" w:rsidRDefault="00066F86" w:rsidP="00066F86">
      <w:pPr>
        <w:pStyle w:val="PargrafodaLista"/>
        <w:numPr>
          <w:ilvl w:val="0"/>
          <w:numId w:val="31"/>
        </w:numPr>
        <w:jc w:val="both"/>
        <w:rPr>
          <w:rFonts w:ascii="Arial" w:hAnsi="Arial" w:cs="Arial"/>
          <w:sz w:val="22"/>
          <w:szCs w:val="22"/>
          <w:lang w:val="es-ES"/>
        </w:rPr>
      </w:pPr>
      <w:proofErr w:type="spellStart"/>
      <w:r w:rsidRPr="00066F86">
        <w:rPr>
          <w:rFonts w:ascii="Arial" w:hAnsi="Arial" w:cs="Arial"/>
          <w:sz w:val="22"/>
          <w:szCs w:val="22"/>
          <w:lang w:val="es-ES"/>
        </w:rPr>
        <w:t>Designação</w:t>
      </w:r>
      <w:proofErr w:type="spellEnd"/>
      <w:r w:rsidRPr="00066F86">
        <w:rPr>
          <w:rFonts w:ascii="Arial" w:hAnsi="Arial" w:cs="Arial"/>
          <w:sz w:val="22"/>
          <w:szCs w:val="22"/>
          <w:lang w:val="es-ES"/>
        </w:rPr>
        <w:t xml:space="preserve"> de </w:t>
      </w:r>
      <w:proofErr w:type="spellStart"/>
      <w:r w:rsidRPr="00066F86">
        <w:rPr>
          <w:rFonts w:ascii="Arial" w:hAnsi="Arial" w:cs="Arial"/>
          <w:sz w:val="22"/>
          <w:szCs w:val="22"/>
          <w:lang w:val="es-ES"/>
        </w:rPr>
        <w:t>profissionais</w:t>
      </w:r>
      <w:proofErr w:type="spellEnd"/>
      <w:r w:rsidRPr="00066F86">
        <w:rPr>
          <w:rFonts w:ascii="Arial" w:hAnsi="Arial" w:cs="Arial"/>
          <w:sz w:val="22"/>
          <w:szCs w:val="22"/>
          <w:lang w:val="es-ES"/>
        </w:rPr>
        <w:t xml:space="preserve">, </w:t>
      </w:r>
      <w:proofErr w:type="spellStart"/>
      <w:r w:rsidRPr="00066F86">
        <w:rPr>
          <w:rFonts w:ascii="Arial" w:hAnsi="Arial" w:cs="Arial"/>
          <w:sz w:val="22"/>
          <w:szCs w:val="22"/>
          <w:lang w:val="es-ES"/>
        </w:rPr>
        <w:t>palestrantes</w:t>
      </w:r>
      <w:proofErr w:type="spellEnd"/>
      <w:r w:rsidRPr="00066F86">
        <w:rPr>
          <w:rFonts w:ascii="Arial" w:hAnsi="Arial" w:cs="Arial"/>
          <w:sz w:val="22"/>
          <w:szCs w:val="22"/>
          <w:lang w:val="es-ES"/>
        </w:rPr>
        <w:t xml:space="preserve">, </w:t>
      </w:r>
      <w:proofErr w:type="spellStart"/>
      <w:r w:rsidRPr="00066F86">
        <w:rPr>
          <w:rFonts w:ascii="Arial" w:hAnsi="Arial" w:cs="Arial"/>
          <w:sz w:val="22"/>
          <w:szCs w:val="22"/>
          <w:lang w:val="es-ES"/>
        </w:rPr>
        <w:t>painelistas</w:t>
      </w:r>
      <w:proofErr w:type="spellEnd"/>
      <w:r w:rsidRPr="00066F86">
        <w:rPr>
          <w:rFonts w:ascii="Arial" w:hAnsi="Arial" w:cs="Arial"/>
          <w:sz w:val="22"/>
          <w:szCs w:val="22"/>
          <w:lang w:val="es-ES"/>
        </w:rPr>
        <w:t xml:space="preserve"> e </w:t>
      </w:r>
      <w:proofErr w:type="spellStart"/>
      <w:r w:rsidRPr="00066F86">
        <w:rPr>
          <w:rFonts w:ascii="Arial" w:hAnsi="Arial" w:cs="Arial"/>
          <w:sz w:val="22"/>
          <w:szCs w:val="22"/>
          <w:lang w:val="es-ES"/>
        </w:rPr>
        <w:t>pesquisadores</w:t>
      </w:r>
      <w:proofErr w:type="spellEnd"/>
      <w:r w:rsidRPr="00066F86">
        <w:rPr>
          <w:rFonts w:ascii="Arial" w:hAnsi="Arial" w:cs="Arial"/>
          <w:sz w:val="22"/>
          <w:szCs w:val="22"/>
          <w:lang w:val="es-ES"/>
        </w:rPr>
        <w:t xml:space="preserve"> para participar de eventos da </w:t>
      </w:r>
      <w:proofErr w:type="spellStart"/>
      <w:r w:rsidRPr="00066F86">
        <w:rPr>
          <w:rFonts w:ascii="Arial" w:hAnsi="Arial" w:cs="Arial"/>
          <w:sz w:val="22"/>
          <w:szCs w:val="22"/>
          <w:lang w:val="es-ES"/>
        </w:rPr>
        <w:t>outra</w:t>
      </w:r>
      <w:proofErr w:type="spellEnd"/>
      <w:r w:rsidRPr="00066F86">
        <w:rPr>
          <w:rFonts w:ascii="Arial" w:hAnsi="Arial" w:cs="Arial"/>
          <w:sz w:val="22"/>
          <w:szCs w:val="22"/>
          <w:lang w:val="es-ES"/>
        </w:rPr>
        <w:t xml:space="preserve"> Parte.  </w:t>
      </w:r>
    </w:p>
    <w:p w14:paraId="4361A30C" w14:textId="77777777" w:rsidR="00066F86" w:rsidRPr="00066F86" w:rsidRDefault="00066F86" w:rsidP="00066F86">
      <w:pPr>
        <w:jc w:val="center"/>
        <w:rPr>
          <w:rFonts w:ascii="Arial" w:hAnsi="Arial" w:cs="Arial"/>
          <w:b/>
          <w:sz w:val="22"/>
          <w:szCs w:val="22"/>
          <w:lang w:val="es-ES"/>
        </w:rPr>
      </w:pPr>
    </w:p>
    <w:p w14:paraId="13B8D0E0" w14:textId="77777777" w:rsidR="00066F86" w:rsidRPr="00066F86" w:rsidRDefault="00066F86" w:rsidP="00066F86">
      <w:pPr>
        <w:jc w:val="center"/>
        <w:rPr>
          <w:rFonts w:ascii="Arial" w:hAnsi="Arial" w:cs="Arial"/>
          <w:b/>
          <w:sz w:val="22"/>
          <w:szCs w:val="22"/>
          <w:lang w:val="es-ES"/>
        </w:rPr>
      </w:pPr>
    </w:p>
    <w:p w14:paraId="3431E483" w14:textId="77777777" w:rsidR="00066F86" w:rsidRPr="00066F86" w:rsidRDefault="00066F86" w:rsidP="00066F86">
      <w:pPr>
        <w:jc w:val="both"/>
        <w:rPr>
          <w:rFonts w:ascii="Arial" w:hAnsi="Arial" w:cs="Arial"/>
          <w:b/>
          <w:color w:val="202124"/>
          <w:sz w:val="22"/>
          <w:szCs w:val="22"/>
          <w:lang w:val="pt-PT" w:eastAsia="pt-BR"/>
        </w:rPr>
      </w:pPr>
      <w:r w:rsidRPr="00066F86">
        <w:rPr>
          <w:rFonts w:ascii="Arial" w:hAnsi="Arial" w:cs="Arial"/>
          <w:b/>
          <w:color w:val="202124"/>
          <w:sz w:val="22"/>
          <w:szCs w:val="22"/>
          <w:lang w:val="pt-PT" w:eastAsia="pt-BR"/>
        </w:rPr>
        <w:t>2 – DISPOSIÇÕES GERAIS</w:t>
      </w:r>
    </w:p>
    <w:p w14:paraId="791845D6" w14:textId="77777777" w:rsidR="00066F86" w:rsidRPr="00066F86" w:rsidRDefault="00066F86" w:rsidP="00066F86">
      <w:pPr>
        <w:jc w:val="both"/>
        <w:rPr>
          <w:rFonts w:ascii="Arial" w:hAnsi="Arial" w:cs="Arial"/>
          <w:b/>
          <w:color w:val="202124"/>
          <w:sz w:val="22"/>
          <w:szCs w:val="22"/>
          <w:lang w:val="pt-PT" w:eastAsia="pt-BR"/>
        </w:rPr>
      </w:pPr>
    </w:p>
    <w:p w14:paraId="333C1130" w14:textId="77777777" w:rsidR="00066F86" w:rsidRPr="00066F86" w:rsidRDefault="00066F86" w:rsidP="00066F86">
      <w:pPr>
        <w:jc w:val="both"/>
        <w:rPr>
          <w:rFonts w:ascii="Arial" w:hAnsi="Arial" w:cs="Arial"/>
          <w:color w:val="202124"/>
          <w:sz w:val="22"/>
          <w:szCs w:val="22"/>
          <w:lang w:val="pt-PT" w:eastAsia="pt-BR"/>
        </w:rPr>
      </w:pPr>
      <w:r w:rsidRPr="00066F86">
        <w:rPr>
          <w:rFonts w:ascii="Arial" w:hAnsi="Arial" w:cs="Arial"/>
          <w:color w:val="202124"/>
          <w:sz w:val="22"/>
          <w:szCs w:val="22"/>
          <w:lang w:val="pt-PT" w:eastAsia="pt-BR"/>
        </w:rPr>
        <w:t>2.1 – Para implementar e alcançar os objetivos deste Contrato, as Partes concordam em desenvolver e concluir um acordo adcional.</w:t>
      </w:r>
    </w:p>
    <w:p w14:paraId="226C2E63" w14:textId="77777777" w:rsidR="00066F86" w:rsidRPr="00066F86" w:rsidRDefault="00066F86" w:rsidP="00066F86">
      <w:pPr>
        <w:jc w:val="both"/>
        <w:rPr>
          <w:rFonts w:ascii="Arial" w:hAnsi="Arial" w:cs="Arial"/>
          <w:color w:val="202124"/>
          <w:sz w:val="22"/>
          <w:szCs w:val="22"/>
          <w:lang w:val="pt-PT" w:eastAsia="pt-BR"/>
        </w:rPr>
      </w:pPr>
    </w:p>
    <w:p w14:paraId="2B3C5E8A" w14:textId="77777777" w:rsidR="00066F86" w:rsidRPr="00066F86" w:rsidRDefault="00066F86" w:rsidP="00066F86">
      <w:pPr>
        <w:jc w:val="both"/>
        <w:rPr>
          <w:rFonts w:ascii="Arial" w:hAnsi="Arial" w:cs="Arial"/>
          <w:color w:val="202124"/>
          <w:sz w:val="22"/>
          <w:szCs w:val="22"/>
          <w:lang w:val="pt-PT" w:eastAsia="pt-BR"/>
        </w:rPr>
      </w:pPr>
      <w:r w:rsidRPr="00066F86">
        <w:rPr>
          <w:rFonts w:ascii="Arial" w:hAnsi="Arial" w:cs="Arial"/>
          <w:color w:val="202124"/>
          <w:sz w:val="22"/>
          <w:szCs w:val="22"/>
          <w:lang w:val="pt-PT" w:eastAsia="pt-BR"/>
        </w:rPr>
        <w:t>2.2 – Cada Parte poderá apresentar propostas para implementação deste Acordo.</w:t>
      </w:r>
    </w:p>
    <w:p w14:paraId="46038E0D" w14:textId="77777777" w:rsidR="00066F86" w:rsidRPr="00066F86" w:rsidRDefault="00066F86" w:rsidP="00066F86">
      <w:pPr>
        <w:jc w:val="both"/>
        <w:rPr>
          <w:rFonts w:ascii="Arial" w:hAnsi="Arial" w:cs="Arial"/>
          <w:color w:val="202124"/>
          <w:sz w:val="22"/>
          <w:szCs w:val="22"/>
          <w:lang w:val="pt-PT" w:eastAsia="pt-BR"/>
        </w:rPr>
      </w:pPr>
    </w:p>
    <w:p w14:paraId="116D723A" w14:textId="77777777" w:rsidR="00066F86" w:rsidRPr="00066F86" w:rsidRDefault="00066F86" w:rsidP="00066F86">
      <w:pPr>
        <w:jc w:val="both"/>
        <w:rPr>
          <w:rFonts w:ascii="Arial" w:hAnsi="Arial" w:cs="Arial"/>
          <w:color w:val="202124"/>
          <w:sz w:val="22"/>
          <w:szCs w:val="22"/>
          <w:lang w:val="pt-PT" w:eastAsia="pt-BR"/>
        </w:rPr>
      </w:pPr>
      <w:r w:rsidRPr="00066F86">
        <w:rPr>
          <w:rFonts w:ascii="Arial" w:hAnsi="Arial" w:cs="Arial"/>
          <w:b/>
          <w:color w:val="202124"/>
          <w:sz w:val="22"/>
          <w:szCs w:val="22"/>
          <w:lang w:val="pt-PT" w:eastAsia="pt-BR"/>
        </w:rPr>
        <w:t xml:space="preserve">2.3 - </w:t>
      </w:r>
      <w:r w:rsidRPr="00066F86">
        <w:rPr>
          <w:rFonts w:ascii="Arial" w:hAnsi="Arial" w:cs="Arial"/>
          <w:color w:val="202124"/>
          <w:sz w:val="22"/>
          <w:szCs w:val="22"/>
          <w:lang w:val="pt-PT" w:eastAsia="pt-BR"/>
        </w:rPr>
        <w:t>As condições especiais para a implementação dos objetivos estabelecidos poderão ser estabelecidas em um acordo adicional assinado por representantes autorizados de ambas as Partes;</w:t>
      </w:r>
    </w:p>
    <w:p w14:paraId="2EC3C4F5" w14:textId="77777777" w:rsidR="00066F86" w:rsidRPr="00066F86" w:rsidRDefault="00066F86" w:rsidP="00066F86">
      <w:pPr>
        <w:jc w:val="both"/>
        <w:rPr>
          <w:rFonts w:ascii="Arial" w:hAnsi="Arial" w:cs="Arial"/>
          <w:color w:val="202124"/>
          <w:sz w:val="22"/>
          <w:szCs w:val="22"/>
          <w:lang w:val="pt-PT" w:eastAsia="pt-BR"/>
        </w:rPr>
      </w:pPr>
    </w:p>
    <w:p w14:paraId="2767B316" w14:textId="77777777" w:rsidR="00066F86" w:rsidRPr="00066F86" w:rsidRDefault="00066F86" w:rsidP="00066F86">
      <w:pPr>
        <w:jc w:val="both"/>
        <w:rPr>
          <w:rFonts w:ascii="Arial" w:hAnsi="Arial" w:cs="Arial"/>
          <w:color w:val="202124"/>
          <w:sz w:val="22"/>
          <w:szCs w:val="22"/>
          <w:lang w:val="pt-PT" w:eastAsia="pt-BR"/>
        </w:rPr>
      </w:pPr>
      <w:r w:rsidRPr="00066F86">
        <w:rPr>
          <w:rFonts w:ascii="Arial" w:hAnsi="Arial" w:cs="Arial"/>
          <w:color w:val="202124"/>
          <w:sz w:val="22"/>
          <w:szCs w:val="22"/>
          <w:lang w:val="pt-PT" w:eastAsia="pt-BR"/>
        </w:rPr>
        <w:t>2.4 – Um acordo adicional pode conter as condições para o intercâmbio de estudantes e trabalhadores científicos e pedagógicos, orçamentos e fontes de financiamento para projetos conjuntos, as obrigações de cada uma das partes de organizar eventos previamente acordados e outras condições para a efetiva implementação da ação acordada;</w:t>
      </w:r>
    </w:p>
    <w:p w14:paraId="504E22CA" w14:textId="77777777" w:rsidR="00066F86" w:rsidRPr="00066F86" w:rsidRDefault="00066F86" w:rsidP="00066F86">
      <w:pPr>
        <w:jc w:val="both"/>
        <w:rPr>
          <w:rFonts w:ascii="Arial" w:hAnsi="Arial" w:cs="Arial"/>
          <w:color w:val="202124"/>
          <w:sz w:val="22"/>
          <w:szCs w:val="22"/>
          <w:lang w:val="pt-PT" w:eastAsia="pt-BR"/>
        </w:rPr>
      </w:pPr>
    </w:p>
    <w:p w14:paraId="60998A61" w14:textId="77777777" w:rsidR="00066F86" w:rsidRPr="00066F86" w:rsidRDefault="00066F86" w:rsidP="00066F86">
      <w:pPr>
        <w:jc w:val="both"/>
        <w:rPr>
          <w:rFonts w:ascii="Arial" w:hAnsi="Arial" w:cs="Arial"/>
          <w:b/>
          <w:color w:val="202124"/>
          <w:sz w:val="22"/>
          <w:szCs w:val="22"/>
          <w:lang w:val="pt-PT" w:eastAsia="pt-BR"/>
        </w:rPr>
      </w:pPr>
    </w:p>
    <w:p w14:paraId="7D5E93C3" w14:textId="77777777" w:rsidR="00066F86" w:rsidRPr="00066F86" w:rsidRDefault="00066F86" w:rsidP="00066F86">
      <w:pPr>
        <w:jc w:val="both"/>
        <w:rPr>
          <w:rFonts w:ascii="Arial" w:hAnsi="Arial" w:cs="Arial"/>
          <w:b/>
          <w:color w:val="202124"/>
          <w:sz w:val="22"/>
          <w:szCs w:val="22"/>
          <w:lang w:val="pt-PT" w:eastAsia="pt-BR"/>
        </w:rPr>
      </w:pPr>
      <w:r w:rsidRPr="00066F86">
        <w:rPr>
          <w:rFonts w:ascii="Arial" w:hAnsi="Arial" w:cs="Arial"/>
          <w:b/>
          <w:color w:val="202124"/>
          <w:sz w:val="22"/>
          <w:szCs w:val="22"/>
          <w:lang w:val="pt-PT" w:eastAsia="pt-BR"/>
        </w:rPr>
        <w:t>3 – PROPRIEDADE INTELECTUAL</w:t>
      </w:r>
    </w:p>
    <w:p w14:paraId="30578897" w14:textId="77777777" w:rsidR="00066F86" w:rsidRPr="00066F86" w:rsidRDefault="00066F86" w:rsidP="00066F86">
      <w:pPr>
        <w:jc w:val="both"/>
        <w:rPr>
          <w:rFonts w:ascii="Arial" w:hAnsi="Arial" w:cs="Arial"/>
          <w:color w:val="202124"/>
          <w:sz w:val="22"/>
          <w:szCs w:val="22"/>
          <w:lang w:val="pt-PT" w:eastAsia="pt-BR"/>
        </w:rPr>
      </w:pPr>
    </w:p>
    <w:p w14:paraId="291FE04C" w14:textId="77777777" w:rsidR="00066F86" w:rsidRPr="00066F86" w:rsidRDefault="00066F86" w:rsidP="00066F86">
      <w:pPr>
        <w:jc w:val="both"/>
        <w:rPr>
          <w:rStyle w:val="y2iqfc"/>
          <w:rFonts w:ascii="Arial" w:hAnsi="Arial" w:cs="Arial"/>
          <w:color w:val="202124"/>
          <w:sz w:val="22"/>
          <w:szCs w:val="22"/>
          <w:lang w:val="pt-PT"/>
        </w:rPr>
      </w:pPr>
      <w:r w:rsidRPr="00066F86">
        <w:rPr>
          <w:rFonts w:ascii="Arial" w:hAnsi="Arial" w:cs="Arial"/>
          <w:color w:val="202124"/>
          <w:sz w:val="22"/>
          <w:szCs w:val="22"/>
          <w:lang w:val="pt-PT" w:eastAsia="pt-BR"/>
        </w:rPr>
        <w:t xml:space="preserve">3.1 – As </w:t>
      </w:r>
      <w:r w:rsidRPr="00066F86">
        <w:rPr>
          <w:rStyle w:val="y2iqfc"/>
          <w:rFonts w:ascii="Arial" w:hAnsi="Arial" w:cs="Arial"/>
          <w:color w:val="202124"/>
          <w:sz w:val="22"/>
          <w:szCs w:val="22"/>
          <w:lang w:val="pt-PT"/>
        </w:rPr>
        <w:t>Partes comprometem-se a respeitar os direitos de propriedade intelectual de cada uma das Partes criados antes da celebração deste Contrato;</w:t>
      </w:r>
    </w:p>
    <w:p w14:paraId="46EC9C79" w14:textId="77777777" w:rsidR="00066F86" w:rsidRPr="00066F86" w:rsidRDefault="00066F86" w:rsidP="00066F86">
      <w:pPr>
        <w:jc w:val="both"/>
        <w:rPr>
          <w:rStyle w:val="y2iqfc"/>
          <w:rFonts w:ascii="Arial" w:hAnsi="Arial" w:cs="Arial"/>
          <w:color w:val="202124"/>
          <w:sz w:val="22"/>
          <w:szCs w:val="22"/>
          <w:lang w:val="pt-PT"/>
        </w:rPr>
      </w:pPr>
    </w:p>
    <w:p w14:paraId="7E3BB820" w14:textId="77777777" w:rsidR="00066F86" w:rsidRPr="00066F86" w:rsidRDefault="00066F86" w:rsidP="00066F86">
      <w:pPr>
        <w:jc w:val="both"/>
        <w:rPr>
          <w:rStyle w:val="y2iqfc"/>
          <w:rFonts w:ascii="Arial" w:hAnsi="Arial" w:cs="Arial"/>
          <w:color w:val="202124"/>
          <w:sz w:val="22"/>
          <w:szCs w:val="22"/>
          <w:lang w:val="pt-PT"/>
        </w:rPr>
      </w:pPr>
      <w:r w:rsidRPr="00066F86">
        <w:rPr>
          <w:rStyle w:val="y2iqfc"/>
          <w:rFonts w:ascii="Arial" w:hAnsi="Arial" w:cs="Arial"/>
          <w:color w:val="202124"/>
          <w:sz w:val="22"/>
          <w:szCs w:val="22"/>
          <w:lang w:val="pt-PT"/>
        </w:rPr>
        <w:t>3.2 – Os direitos de propriedade intelectual criados no âmbito da implementação deste Contrato pertencem à Parte que o criou;</w:t>
      </w:r>
    </w:p>
    <w:p w14:paraId="5413B296" w14:textId="77777777" w:rsidR="00066F86" w:rsidRPr="00066F86" w:rsidRDefault="00066F86" w:rsidP="00066F86">
      <w:pPr>
        <w:jc w:val="both"/>
        <w:rPr>
          <w:rStyle w:val="y2iqfc"/>
          <w:rFonts w:ascii="Arial" w:hAnsi="Arial" w:cs="Arial"/>
          <w:color w:val="202124"/>
          <w:sz w:val="22"/>
          <w:szCs w:val="22"/>
          <w:lang w:val="pt-PT"/>
        </w:rPr>
      </w:pPr>
    </w:p>
    <w:p w14:paraId="12B71437" w14:textId="77777777" w:rsidR="00066F86" w:rsidRPr="00066F86" w:rsidRDefault="00066F86" w:rsidP="00066F86">
      <w:pPr>
        <w:jc w:val="both"/>
        <w:rPr>
          <w:rStyle w:val="y2iqfc"/>
          <w:rFonts w:ascii="Arial" w:hAnsi="Arial" w:cs="Arial"/>
          <w:color w:val="202124"/>
          <w:sz w:val="22"/>
          <w:szCs w:val="22"/>
          <w:lang w:val="pt-PT"/>
        </w:rPr>
      </w:pPr>
      <w:r w:rsidRPr="00066F86">
        <w:rPr>
          <w:rStyle w:val="y2iqfc"/>
          <w:rFonts w:ascii="Arial" w:hAnsi="Arial" w:cs="Arial"/>
          <w:color w:val="202124"/>
          <w:sz w:val="22"/>
          <w:szCs w:val="22"/>
          <w:lang w:val="pt-PT"/>
        </w:rPr>
        <w:t>3.3 – Com relação à propriedade intelectual criada conjuntamente pelas Partes sob este Contrato, as Partes se comprometem a firmar um acordo separado sobre o procedimento para sua proteção legal, uso e confidencialidade.</w:t>
      </w:r>
    </w:p>
    <w:p w14:paraId="148F2ECA" w14:textId="77777777" w:rsidR="00066F86" w:rsidRPr="00066F86" w:rsidRDefault="00066F86" w:rsidP="00066F86">
      <w:pPr>
        <w:jc w:val="both"/>
        <w:rPr>
          <w:rStyle w:val="y2iqfc"/>
          <w:rFonts w:ascii="Arial" w:hAnsi="Arial" w:cs="Arial"/>
          <w:color w:val="202124"/>
          <w:sz w:val="22"/>
          <w:szCs w:val="22"/>
          <w:lang w:val="pt-PT"/>
        </w:rPr>
      </w:pPr>
    </w:p>
    <w:p w14:paraId="5402C6AF" w14:textId="77777777" w:rsidR="00066F86" w:rsidRPr="00066F86" w:rsidRDefault="00066F86" w:rsidP="00066F86">
      <w:pPr>
        <w:jc w:val="both"/>
        <w:rPr>
          <w:rStyle w:val="y2iqfc"/>
          <w:rFonts w:ascii="Arial" w:hAnsi="Arial" w:cs="Arial"/>
          <w:b/>
          <w:color w:val="202124"/>
          <w:sz w:val="22"/>
          <w:szCs w:val="22"/>
          <w:lang w:val="pt-PT"/>
        </w:rPr>
      </w:pPr>
    </w:p>
    <w:p w14:paraId="098D1679" w14:textId="77777777" w:rsidR="00066F86" w:rsidRPr="00066F86" w:rsidRDefault="00066F86" w:rsidP="00066F86">
      <w:pPr>
        <w:jc w:val="both"/>
        <w:rPr>
          <w:rStyle w:val="y2iqfc"/>
          <w:rFonts w:ascii="Arial" w:hAnsi="Arial" w:cs="Arial"/>
          <w:b/>
          <w:color w:val="202124"/>
          <w:sz w:val="22"/>
          <w:szCs w:val="22"/>
          <w:lang w:val="pt-PT"/>
        </w:rPr>
      </w:pPr>
      <w:r w:rsidRPr="00066F86">
        <w:rPr>
          <w:rStyle w:val="y2iqfc"/>
          <w:rFonts w:ascii="Arial" w:hAnsi="Arial" w:cs="Arial"/>
          <w:b/>
          <w:color w:val="202124"/>
          <w:sz w:val="22"/>
          <w:szCs w:val="22"/>
          <w:lang w:val="pt-PT"/>
        </w:rPr>
        <w:t>4 – CONDIÇÕES DE VALIDADE E RESCISÃO</w:t>
      </w:r>
    </w:p>
    <w:p w14:paraId="04A3CCD8" w14:textId="77777777" w:rsidR="00066F86" w:rsidRPr="00066F86" w:rsidRDefault="00066F86" w:rsidP="00066F86">
      <w:pPr>
        <w:jc w:val="both"/>
        <w:rPr>
          <w:rStyle w:val="y2iqfc"/>
          <w:rFonts w:ascii="Arial" w:hAnsi="Arial" w:cs="Arial"/>
          <w:b/>
          <w:color w:val="202124"/>
          <w:sz w:val="22"/>
          <w:szCs w:val="22"/>
          <w:lang w:val="pt-PT"/>
        </w:rPr>
      </w:pPr>
    </w:p>
    <w:p w14:paraId="1AF62661" w14:textId="77777777" w:rsidR="00066F86" w:rsidRPr="00066F86" w:rsidRDefault="00066F86" w:rsidP="00066F86">
      <w:pPr>
        <w:jc w:val="both"/>
        <w:rPr>
          <w:rStyle w:val="y2iqfc"/>
          <w:rFonts w:ascii="Arial" w:hAnsi="Arial" w:cs="Arial"/>
          <w:color w:val="202124"/>
          <w:sz w:val="22"/>
          <w:szCs w:val="22"/>
          <w:lang w:val="pt-PT"/>
        </w:rPr>
      </w:pPr>
      <w:r w:rsidRPr="00066F86">
        <w:rPr>
          <w:rStyle w:val="y2iqfc"/>
          <w:rFonts w:ascii="Arial" w:hAnsi="Arial" w:cs="Arial"/>
          <w:color w:val="202124"/>
          <w:sz w:val="22"/>
          <w:szCs w:val="22"/>
          <w:lang w:val="pt-PT"/>
        </w:rPr>
        <w:t>4.1 – Este Acordo entra em vigor a partir da data de sua assinatura pelas Partes e é celebrado por um período de 2 (dois) anos com possibilidade de prorrogação por mútuo consentimento por escrito das Partes;</w:t>
      </w:r>
    </w:p>
    <w:p w14:paraId="702B1BA5" w14:textId="77777777" w:rsidR="00066F86" w:rsidRPr="00066F86" w:rsidRDefault="00066F86" w:rsidP="00066F86">
      <w:pPr>
        <w:jc w:val="both"/>
        <w:rPr>
          <w:rStyle w:val="y2iqfc"/>
          <w:rFonts w:ascii="Arial" w:hAnsi="Arial" w:cs="Arial"/>
          <w:color w:val="202124"/>
          <w:sz w:val="22"/>
          <w:szCs w:val="22"/>
          <w:lang w:val="pt-PT"/>
        </w:rPr>
      </w:pPr>
    </w:p>
    <w:p w14:paraId="40D082ED" w14:textId="77777777" w:rsidR="00066F86" w:rsidRPr="00066F86" w:rsidRDefault="00066F86" w:rsidP="00066F86">
      <w:pPr>
        <w:jc w:val="both"/>
        <w:rPr>
          <w:rStyle w:val="y2iqfc"/>
          <w:rFonts w:ascii="Arial" w:hAnsi="Arial" w:cs="Arial"/>
          <w:color w:val="202124"/>
          <w:sz w:val="22"/>
          <w:szCs w:val="22"/>
          <w:lang w:val="pt-PT"/>
        </w:rPr>
      </w:pPr>
      <w:r w:rsidRPr="00066F86">
        <w:rPr>
          <w:rStyle w:val="y2iqfc"/>
          <w:rFonts w:ascii="Arial" w:hAnsi="Arial" w:cs="Arial"/>
          <w:color w:val="202124"/>
          <w:sz w:val="22"/>
          <w:szCs w:val="22"/>
          <w:lang w:val="pt-PT"/>
        </w:rPr>
        <w:t>4.2 – Quaisquer alterações e adições a este Contrato devem ser feitas por escrito e assinadas pelas Partes;</w:t>
      </w:r>
    </w:p>
    <w:p w14:paraId="1A3B8CDA" w14:textId="77777777" w:rsidR="00066F86" w:rsidRPr="00066F86" w:rsidRDefault="00066F86" w:rsidP="00066F86">
      <w:pPr>
        <w:jc w:val="both"/>
        <w:rPr>
          <w:rStyle w:val="y2iqfc"/>
          <w:rFonts w:ascii="Arial" w:hAnsi="Arial" w:cs="Arial"/>
          <w:color w:val="202124"/>
          <w:sz w:val="22"/>
          <w:szCs w:val="22"/>
          <w:lang w:val="pt-PT"/>
        </w:rPr>
      </w:pPr>
    </w:p>
    <w:p w14:paraId="799736FF" w14:textId="77777777" w:rsidR="00066F86" w:rsidRPr="00066F86" w:rsidRDefault="00066F86" w:rsidP="00066F86">
      <w:pPr>
        <w:jc w:val="both"/>
        <w:rPr>
          <w:rFonts w:ascii="Arial" w:hAnsi="Arial" w:cs="Arial"/>
          <w:b/>
          <w:color w:val="202124"/>
          <w:sz w:val="22"/>
          <w:szCs w:val="22"/>
          <w:lang w:val="pt-PT" w:eastAsia="pt-BR"/>
        </w:rPr>
      </w:pPr>
      <w:r w:rsidRPr="00066F86">
        <w:rPr>
          <w:rStyle w:val="y2iqfc"/>
          <w:rFonts w:ascii="Arial" w:hAnsi="Arial" w:cs="Arial"/>
          <w:color w:val="202124"/>
          <w:sz w:val="22"/>
          <w:szCs w:val="22"/>
          <w:lang w:val="pt-PT"/>
        </w:rPr>
        <w:t>4.3 – Este Contrato poderá ser rescindido por iniciativa de uma das Partes, que deverá informar a outra Parte de sua decisão por escrito, o mais tardar 6 (seis) meses antes da rescisão do Contrato.</w:t>
      </w:r>
    </w:p>
    <w:p w14:paraId="3925D07E" w14:textId="77777777" w:rsidR="00066F86" w:rsidRPr="00066F86" w:rsidRDefault="00066F86" w:rsidP="00066F86">
      <w:pPr>
        <w:jc w:val="center"/>
        <w:rPr>
          <w:rFonts w:ascii="Arial" w:hAnsi="Arial" w:cs="Arial"/>
          <w:b/>
          <w:sz w:val="22"/>
          <w:szCs w:val="22"/>
          <w:lang w:val="es-ES"/>
        </w:rPr>
      </w:pPr>
    </w:p>
    <w:p w14:paraId="7ABC555A" w14:textId="77777777" w:rsidR="00066F86" w:rsidRPr="00066F86" w:rsidRDefault="00066F86" w:rsidP="00066F86">
      <w:pPr>
        <w:jc w:val="center"/>
        <w:rPr>
          <w:rFonts w:ascii="Arial" w:hAnsi="Arial" w:cs="Arial"/>
          <w:b/>
          <w:sz w:val="22"/>
          <w:szCs w:val="22"/>
          <w:lang w:val="es-ES"/>
        </w:rPr>
      </w:pPr>
    </w:p>
    <w:p w14:paraId="262346E6" w14:textId="77777777" w:rsidR="00066F86" w:rsidRPr="00066F86" w:rsidRDefault="00066F86" w:rsidP="00066F86">
      <w:pPr>
        <w:jc w:val="both"/>
        <w:rPr>
          <w:rStyle w:val="y2iqfc"/>
          <w:rFonts w:ascii="Arial" w:hAnsi="Arial" w:cs="Arial"/>
          <w:b/>
          <w:color w:val="202124"/>
          <w:sz w:val="22"/>
          <w:szCs w:val="22"/>
          <w:lang w:val="pt-PT"/>
        </w:rPr>
      </w:pPr>
      <w:r w:rsidRPr="00066F86">
        <w:rPr>
          <w:rStyle w:val="y2iqfc"/>
          <w:rFonts w:ascii="Arial" w:hAnsi="Arial" w:cs="Arial"/>
          <w:b/>
          <w:color w:val="202124"/>
          <w:sz w:val="22"/>
          <w:szCs w:val="22"/>
          <w:lang w:val="pt-PT"/>
        </w:rPr>
        <w:t>5 – DISPOSIÇÕES FINAIS</w:t>
      </w:r>
    </w:p>
    <w:p w14:paraId="326399EE" w14:textId="77777777" w:rsidR="00066F86" w:rsidRPr="00066F86" w:rsidRDefault="00066F86" w:rsidP="00066F86">
      <w:pPr>
        <w:jc w:val="both"/>
        <w:rPr>
          <w:rStyle w:val="y2iqfc"/>
          <w:rFonts w:ascii="Arial" w:hAnsi="Arial" w:cs="Arial"/>
          <w:b/>
          <w:color w:val="202124"/>
          <w:sz w:val="22"/>
          <w:szCs w:val="22"/>
          <w:lang w:val="pt-PT"/>
        </w:rPr>
      </w:pPr>
    </w:p>
    <w:p w14:paraId="32151807" w14:textId="77777777" w:rsidR="00066F86" w:rsidRPr="00066F86" w:rsidRDefault="00066F86" w:rsidP="00066F86">
      <w:pPr>
        <w:jc w:val="both"/>
        <w:rPr>
          <w:rStyle w:val="y2iqfc"/>
          <w:rFonts w:ascii="Arial" w:hAnsi="Arial" w:cs="Arial"/>
          <w:b/>
          <w:color w:val="202124"/>
          <w:sz w:val="22"/>
          <w:szCs w:val="22"/>
          <w:lang w:val="pt-PT"/>
        </w:rPr>
      </w:pPr>
      <w:r w:rsidRPr="00066F86">
        <w:rPr>
          <w:rStyle w:val="y2iqfc"/>
          <w:rFonts w:ascii="Arial" w:hAnsi="Arial" w:cs="Arial"/>
          <w:color w:val="202124"/>
          <w:sz w:val="22"/>
          <w:szCs w:val="22"/>
          <w:lang w:val="pt-PT"/>
        </w:rPr>
        <w:t>5.1 – Qualquer uso dos nomes de uma das Partes, que não esteja diretamente relacionado ao cumprimento das obrigações deste Contrato, só é permitido com o consentimento prévio desta Parte, salvo disposição em contrário da lei;</w:t>
      </w:r>
    </w:p>
    <w:p w14:paraId="6E4792D7" w14:textId="77777777" w:rsidR="00066F86" w:rsidRPr="00066F86" w:rsidRDefault="00066F86" w:rsidP="00066F86">
      <w:pPr>
        <w:jc w:val="both"/>
        <w:rPr>
          <w:rStyle w:val="y2iqfc"/>
          <w:rFonts w:ascii="Arial" w:hAnsi="Arial" w:cs="Arial"/>
          <w:b/>
          <w:color w:val="202124"/>
          <w:sz w:val="22"/>
          <w:szCs w:val="22"/>
          <w:lang w:val="pt-PT"/>
        </w:rPr>
      </w:pPr>
    </w:p>
    <w:p w14:paraId="4AD93B30" w14:textId="77777777" w:rsidR="00066F86" w:rsidRPr="00066F86" w:rsidRDefault="00066F86" w:rsidP="00066F86">
      <w:pPr>
        <w:jc w:val="both"/>
        <w:rPr>
          <w:rStyle w:val="y2iqfc"/>
          <w:rFonts w:ascii="Arial" w:hAnsi="Arial" w:cs="Arial"/>
          <w:color w:val="202124"/>
          <w:sz w:val="22"/>
          <w:szCs w:val="22"/>
          <w:lang w:val="pt-PT"/>
        </w:rPr>
      </w:pPr>
      <w:r w:rsidRPr="00066F86">
        <w:rPr>
          <w:rStyle w:val="y2iqfc"/>
          <w:rFonts w:ascii="Arial" w:hAnsi="Arial" w:cs="Arial"/>
          <w:color w:val="202124"/>
          <w:sz w:val="22"/>
          <w:szCs w:val="22"/>
          <w:lang w:val="pt-PT"/>
        </w:rPr>
        <w:t>5.2 – Disputas e desacordos que possam surgir entre as Partes decorrentes ou em conexão com este Contrato devem, se possível, ser resolvidos por meio de negociações entre as Partes. Se as Partes não chegarem a um acordo no prazo de 30 dias a partir da data da disputa, as Partes têm o direito de apresentar um pedido ao tribunal no local do réu. Neste caso, a lei aplicável é a lei do país em cujo território surgiu a relação jurídica relevante.</w:t>
      </w:r>
    </w:p>
    <w:p w14:paraId="0AC08EA9" w14:textId="77777777" w:rsidR="00066F86" w:rsidRPr="00066F86" w:rsidRDefault="00066F86" w:rsidP="00066F86">
      <w:pPr>
        <w:jc w:val="both"/>
        <w:rPr>
          <w:rStyle w:val="y2iqfc"/>
          <w:rFonts w:ascii="Arial" w:hAnsi="Arial" w:cs="Arial"/>
          <w:color w:val="202124"/>
          <w:sz w:val="22"/>
          <w:szCs w:val="22"/>
          <w:lang w:val="pt-PT"/>
        </w:rPr>
      </w:pPr>
    </w:p>
    <w:p w14:paraId="182DA44A" w14:textId="77777777" w:rsidR="00066F86" w:rsidRPr="00066F86" w:rsidRDefault="00066F86" w:rsidP="00066F86">
      <w:pPr>
        <w:jc w:val="both"/>
        <w:rPr>
          <w:rStyle w:val="y2iqfc"/>
          <w:rFonts w:ascii="Arial" w:hAnsi="Arial" w:cs="Arial"/>
          <w:b/>
          <w:color w:val="202124"/>
          <w:sz w:val="22"/>
          <w:szCs w:val="22"/>
          <w:lang w:val="pt-PT"/>
        </w:rPr>
      </w:pPr>
      <w:r w:rsidRPr="00066F86">
        <w:rPr>
          <w:rStyle w:val="y2iqfc"/>
          <w:rFonts w:ascii="Arial" w:hAnsi="Arial" w:cs="Arial"/>
          <w:color w:val="202124"/>
          <w:sz w:val="22"/>
          <w:szCs w:val="22"/>
          <w:lang w:val="pt-PT"/>
        </w:rPr>
        <w:t xml:space="preserve">5.3 – Este Contrato é assinado pelas partes em duas vias de igual teor e forma. </w:t>
      </w:r>
    </w:p>
    <w:p w14:paraId="2A047BE2" w14:textId="77777777" w:rsidR="00066F86" w:rsidRPr="00066F86" w:rsidRDefault="00066F86" w:rsidP="00066F86">
      <w:pPr>
        <w:jc w:val="center"/>
        <w:rPr>
          <w:rFonts w:ascii="Arial" w:hAnsi="Arial" w:cs="Arial"/>
          <w:b/>
          <w:sz w:val="22"/>
          <w:szCs w:val="22"/>
          <w:lang w:val="es-ES"/>
        </w:rPr>
      </w:pPr>
    </w:p>
    <w:p w14:paraId="09114E25" w14:textId="77777777" w:rsidR="00066F86" w:rsidRPr="00066F86" w:rsidRDefault="00066F86" w:rsidP="00066F86">
      <w:pPr>
        <w:jc w:val="center"/>
        <w:rPr>
          <w:rFonts w:ascii="Arial" w:hAnsi="Arial" w:cs="Arial"/>
          <w:b/>
          <w:sz w:val="22"/>
          <w:szCs w:val="22"/>
          <w:lang w:val="es-ES"/>
        </w:rPr>
      </w:pPr>
    </w:p>
    <w:p w14:paraId="77EF8807" w14:textId="77777777" w:rsidR="00066F86" w:rsidRPr="00066F86" w:rsidRDefault="00066F86" w:rsidP="00066F86">
      <w:pPr>
        <w:jc w:val="center"/>
        <w:rPr>
          <w:rFonts w:ascii="Arial" w:hAnsi="Arial" w:cs="Arial"/>
          <w:b/>
          <w:sz w:val="22"/>
          <w:szCs w:val="22"/>
          <w:lang w:val="es-ES"/>
        </w:rPr>
      </w:pPr>
    </w:p>
    <w:p w14:paraId="3B42634A" w14:textId="77777777" w:rsidR="00066F86" w:rsidRPr="00066F86" w:rsidRDefault="00066F86" w:rsidP="00066F86">
      <w:pPr>
        <w:jc w:val="center"/>
        <w:rPr>
          <w:rFonts w:ascii="Arial" w:hAnsi="Arial" w:cs="Arial"/>
          <w:sz w:val="22"/>
          <w:szCs w:val="22"/>
          <w:lang w:val="es-ES"/>
        </w:rPr>
      </w:pPr>
      <w:proofErr w:type="spellStart"/>
      <w:r w:rsidRPr="00066F86">
        <w:rPr>
          <w:rFonts w:ascii="Arial" w:hAnsi="Arial" w:cs="Arial"/>
          <w:sz w:val="22"/>
          <w:szCs w:val="22"/>
          <w:lang w:val="es-ES"/>
        </w:rPr>
        <w:t>Brasília</w:t>
      </w:r>
      <w:proofErr w:type="spellEnd"/>
      <w:r w:rsidRPr="00066F86">
        <w:rPr>
          <w:rFonts w:ascii="Arial" w:hAnsi="Arial" w:cs="Arial"/>
          <w:sz w:val="22"/>
          <w:szCs w:val="22"/>
          <w:lang w:val="es-ES"/>
        </w:rPr>
        <w:t xml:space="preserve"> (Brasil), XX de XXXXX de 2020.</w:t>
      </w:r>
    </w:p>
    <w:p w14:paraId="7CE7D357" w14:textId="77777777" w:rsidR="00066F86" w:rsidRPr="00066F86" w:rsidRDefault="00066F86" w:rsidP="00066F86">
      <w:pPr>
        <w:jc w:val="center"/>
        <w:rPr>
          <w:rFonts w:ascii="Arial" w:hAnsi="Arial" w:cs="Arial"/>
          <w:b/>
          <w:sz w:val="22"/>
          <w:szCs w:val="22"/>
          <w:lang w:val="es-ES"/>
        </w:rPr>
      </w:pPr>
    </w:p>
    <w:p w14:paraId="64A3990E" w14:textId="77777777" w:rsidR="00066F86" w:rsidRPr="00066F86" w:rsidRDefault="00066F86" w:rsidP="00066F86">
      <w:pPr>
        <w:jc w:val="center"/>
        <w:rPr>
          <w:rFonts w:ascii="Arial" w:hAnsi="Arial" w:cs="Arial"/>
          <w:b/>
          <w:sz w:val="22"/>
          <w:szCs w:val="22"/>
          <w:lang w:val="es-ES"/>
        </w:rPr>
      </w:pPr>
    </w:p>
    <w:p w14:paraId="73339004" w14:textId="77777777" w:rsidR="00066F86" w:rsidRPr="00066F86" w:rsidRDefault="00066F86" w:rsidP="00066F86">
      <w:pPr>
        <w:jc w:val="center"/>
        <w:rPr>
          <w:rFonts w:ascii="Arial" w:hAnsi="Arial" w:cs="Arial"/>
          <w:sz w:val="22"/>
          <w:szCs w:val="22"/>
          <w:lang w:val="es-ES"/>
        </w:rPr>
      </w:pPr>
      <w:r w:rsidRPr="00066F86">
        <w:rPr>
          <w:rFonts w:ascii="Arial" w:hAnsi="Arial" w:cs="Arial"/>
          <w:sz w:val="22"/>
          <w:szCs w:val="22"/>
          <w:lang w:val="es-ES"/>
        </w:rPr>
        <w:t>Gilmar Camargo</w:t>
      </w:r>
    </w:p>
    <w:p w14:paraId="1C28D2CE" w14:textId="77777777" w:rsidR="00066F86" w:rsidRPr="00066F86" w:rsidRDefault="00066F86" w:rsidP="00066F86">
      <w:pPr>
        <w:jc w:val="center"/>
        <w:rPr>
          <w:rFonts w:ascii="Arial" w:hAnsi="Arial" w:cs="Arial"/>
          <w:sz w:val="22"/>
          <w:szCs w:val="22"/>
          <w:lang w:val="es-ES"/>
        </w:rPr>
      </w:pPr>
      <w:proofErr w:type="spellStart"/>
      <w:r w:rsidRPr="00066F86">
        <w:rPr>
          <w:rFonts w:ascii="Arial" w:hAnsi="Arial" w:cs="Arial"/>
          <w:sz w:val="22"/>
          <w:szCs w:val="22"/>
          <w:lang w:val="es-ES"/>
        </w:rPr>
        <w:t>Coordenador</w:t>
      </w:r>
      <w:proofErr w:type="spellEnd"/>
      <w:r w:rsidRPr="00066F86">
        <w:rPr>
          <w:rFonts w:ascii="Arial" w:hAnsi="Arial" w:cs="Arial"/>
          <w:sz w:val="22"/>
          <w:szCs w:val="22"/>
          <w:lang w:val="es-ES"/>
        </w:rPr>
        <w:t xml:space="preserve"> </w:t>
      </w:r>
      <w:proofErr w:type="spellStart"/>
      <w:r w:rsidRPr="00066F86">
        <w:rPr>
          <w:rFonts w:ascii="Arial" w:hAnsi="Arial" w:cs="Arial"/>
          <w:sz w:val="22"/>
          <w:szCs w:val="22"/>
          <w:lang w:val="es-ES"/>
        </w:rPr>
        <w:t>Geral</w:t>
      </w:r>
      <w:proofErr w:type="spellEnd"/>
      <w:r w:rsidRPr="00066F86">
        <w:rPr>
          <w:rFonts w:ascii="Arial" w:hAnsi="Arial" w:cs="Arial"/>
          <w:sz w:val="22"/>
          <w:szCs w:val="22"/>
          <w:lang w:val="es-ES"/>
        </w:rPr>
        <w:t xml:space="preserve"> da RIADM</w:t>
      </w:r>
    </w:p>
    <w:p w14:paraId="652BEB4C" w14:textId="77777777" w:rsidR="001169EC" w:rsidRPr="00066F86" w:rsidRDefault="001169EC" w:rsidP="00066F86">
      <w:pPr>
        <w:rPr>
          <w:szCs w:val="28"/>
        </w:rPr>
      </w:pPr>
    </w:p>
    <w:sectPr w:rsidR="001169EC" w:rsidRPr="00066F86" w:rsidSect="00980CFB">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5F06E" w14:textId="77777777" w:rsidR="00307A3A" w:rsidRDefault="00307A3A" w:rsidP="00D860B9">
      <w:r>
        <w:separator/>
      </w:r>
    </w:p>
  </w:endnote>
  <w:endnote w:type="continuationSeparator" w:id="0">
    <w:p w14:paraId="3A0B727B" w14:textId="77777777" w:rsidR="00307A3A" w:rsidRDefault="00307A3A" w:rsidP="00D86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454251"/>
      <w:docPartObj>
        <w:docPartGallery w:val="Page Numbers (Bottom of Page)"/>
        <w:docPartUnique/>
      </w:docPartObj>
    </w:sdtPr>
    <w:sdtEndPr/>
    <w:sdtContent>
      <w:p w14:paraId="3A34E286" w14:textId="77777777" w:rsidR="0098600C" w:rsidRDefault="00BD4FBF">
        <w:pPr>
          <w:pStyle w:val="Rodap"/>
          <w:jc w:val="center"/>
        </w:pPr>
        <w:r>
          <w:fldChar w:fldCharType="begin"/>
        </w:r>
        <w:r>
          <w:instrText xml:space="preserve"> PAGE   \* MERGEFORMAT </w:instrText>
        </w:r>
        <w:r>
          <w:fldChar w:fldCharType="separate"/>
        </w:r>
        <w:r w:rsidR="00F55D1A">
          <w:rPr>
            <w:noProof/>
          </w:rPr>
          <w:t>2</w:t>
        </w:r>
        <w:r>
          <w:rPr>
            <w:noProof/>
          </w:rPr>
          <w:fldChar w:fldCharType="end"/>
        </w:r>
      </w:p>
    </w:sdtContent>
  </w:sdt>
  <w:p w14:paraId="19E2F39E" w14:textId="77777777" w:rsidR="0098600C" w:rsidRDefault="0098600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EA0DE" w14:textId="77777777" w:rsidR="00307A3A" w:rsidRDefault="00307A3A" w:rsidP="00D860B9">
      <w:r>
        <w:separator/>
      </w:r>
    </w:p>
  </w:footnote>
  <w:footnote w:type="continuationSeparator" w:id="0">
    <w:p w14:paraId="7DB5B1B6" w14:textId="77777777" w:rsidR="00307A3A" w:rsidRDefault="00307A3A" w:rsidP="00D86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0FE31" w14:textId="77777777" w:rsidR="00D860B9" w:rsidRDefault="00D860B9">
    <w:pPr>
      <w:pStyle w:val="Cabealho"/>
    </w:pPr>
    <w:r w:rsidRPr="00D860B9">
      <w:rPr>
        <w:noProof/>
        <w:lang w:val="pt-BR" w:eastAsia="pt-BR"/>
      </w:rPr>
      <w:drawing>
        <wp:inline distT="0" distB="0" distL="0" distR="0" wp14:anchorId="5FB7E5A0" wp14:editId="2CF10E55">
          <wp:extent cx="2403951" cy="786984"/>
          <wp:effectExtent l="0" t="0" r="0" b="0"/>
          <wp:docPr id="3" name="Imagem 2" descr="C:\Users\Gilmar\Downloads\Apresentacao_RIADM_copiar__1__Page_5-removebg-preview.png"/>
          <wp:cNvGraphicFramePr/>
          <a:graphic xmlns:a="http://schemas.openxmlformats.org/drawingml/2006/main">
            <a:graphicData uri="http://schemas.openxmlformats.org/drawingml/2006/picture">
              <pic:pic xmlns:pic="http://schemas.openxmlformats.org/drawingml/2006/picture">
                <pic:nvPicPr>
                  <pic:cNvPr id="6" name="Picture 3" descr="C:\Users\Gilmar\Downloads\Apresentacao_RIADM_copiar__1__Page_5-removebg-preview.png"/>
                  <pic:cNvPicPr>
                    <a:picLocks noChangeAspect="1" noChangeArrowheads="1"/>
                  </pic:cNvPicPr>
                </pic:nvPicPr>
                <pic:blipFill>
                  <a:blip r:embed="rId1"/>
                  <a:srcRect l="21961" t="71478" r="52754" b="11904"/>
                  <a:stretch>
                    <a:fillRect/>
                  </a:stretch>
                </pic:blipFill>
                <pic:spPr bwMode="auto">
                  <a:xfrm>
                    <a:off x="0" y="0"/>
                    <a:ext cx="2408108" cy="7883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0BB9"/>
    <w:multiLevelType w:val="hybridMultilevel"/>
    <w:tmpl w:val="F64C63B8"/>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15:restartNumberingAfterBreak="0">
    <w:nsid w:val="01B1178D"/>
    <w:multiLevelType w:val="hybridMultilevel"/>
    <w:tmpl w:val="71B48F72"/>
    <w:lvl w:ilvl="0" w:tplc="0416000D">
      <w:start w:val="1"/>
      <w:numFmt w:val="bullet"/>
      <w:lvlText w:val=""/>
      <w:lvlJc w:val="left"/>
      <w:pPr>
        <w:ind w:left="1068" w:hanging="360"/>
      </w:pPr>
      <w:rPr>
        <w:rFonts w:ascii="Wingdings" w:hAnsi="Wingdings"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 w15:restartNumberingAfterBreak="0">
    <w:nsid w:val="06AF2114"/>
    <w:multiLevelType w:val="hybridMultilevel"/>
    <w:tmpl w:val="5A54C516"/>
    <w:lvl w:ilvl="0" w:tplc="54C203B4">
      <w:start w:val="18"/>
      <w:numFmt w:val="decimal"/>
      <w:lvlText w:val="%1"/>
      <w:lvlJc w:val="left"/>
      <w:pPr>
        <w:ind w:left="720" w:hanging="360"/>
      </w:pPr>
      <w:rPr>
        <w:rFonts w:ascii="Arial" w:hAnsi="Arial" w:cs="Arial" w:hint="default"/>
        <w:b/>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3316E5"/>
    <w:multiLevelType w:val="hybridMultilevel"/>
    <w:tmpl w:val="698EC2B0"/>
    <w:lvl w:ilvl="0" w:tplc="F31C240C">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 w15:restartNumberingAfterBreak="0">
    <w:nsid w:val="0BA20524"/>
    <w:multiLevelType w:val="hybridMultilevel"/>
    <w:tmpl w:val="4C4A342A"/>
    <w:lvl w:ilvl="0" w:tplc="A6DA678E">
      <w:start w:val="1"/>
      <w:numFmt w:val="lowerLetter"/>
      <w:lvlText w:val="%1)"/>
      <w:lvlJc w:val="left"/>
      <w:pPr>
        <w:ind w:left="720" w:hanging="360"/>
      </w:pPr>
      <w:rPr>
        <w:rFonts w:ascii="Arial" w:hAnsi="Arial" w:cs="Arial" w:hint="default"/>
        <w:b/>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C6E7A07"/>
    <w:multiLevelType w:val="hybridMultilevel"/>
    <w:tmpl w:val="6D00F44E"/>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6" w15:restartNumberingAfterBreak="0">
    <w:nsid w:val="0CB47676"/>
    <w:multiLevelType w:val="hybridMultilevel"/>
    <w:tmpl w:val="E0D84858"/>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7" w15:restartNumberingAfterBreak="0">
    <w:nsid w:val="11EE19B0"/>
    <w:multiLevelType w:val="hybridMultilevel"/>
    <w:tmpl w:val="D64CD3FE"/>
    <w:lvl w:ilvl="0" w:tplc="0416000D">
      <w:start w:val="1"/>
      <w:numFmt w:val="bullet"/>
      <w:lvlText w:val=""/>
      <w:lvlJc w:val="left"/>
      <w:pPr>
        <w:ind w:left="1040" w:hanging="360"/>
      </w:pPr>
      <w:rPr>
        <w:rFonts w:ascii="Wingdings" w:hAnsi="Wingdings" w:hint="default"/>
      </w:rPr>
    </w:lvl>
    <w:lvl w:ilvl="1" w:tplc="04160019" w:tentative="1">
      <w:start w:val="1"/>
      <w:numFmt w:val="lowerLetter"/>
      <w:lvlText w:val="%2."/>
      <w:lvlJc w:val="left"/>
      <w:pPr>
        <w:ind w:left="1760" w:hanging="360"/>
      </w:pPr>
    </w:lvl>
    <w:lvl w:ilvl="2" w:tplc="0416001B" w:tentative="1">
      <w:start w:val="1"/>
      <w:numFmt w:val="lowerRoman"/>
      <w:lvlText w:val="%3."/>
      <w:lvlJc w:val="right"/>
      <w:pPr>
        <w:ind w:left="2480" w:hanging="180"/>
      </w:pPr>
    </w:lvl>
    <w:lvl w:ilvl="3" w:tplc="0416000F" w:tentative="1">
      <w:start w:val="1"/>
      <w:numFmt w:val="decimal"/>
      <w:lvlText w:val="%4."/>
      <w:lvlJc w:val="left"/>
      <w:pPr>
        <w:ind w:left="3200" w:hanging="360"/>
      </w:pPr>
    </w:lvl>
    <w:lvl w:ilvl="4" w:tplc="04160019" w:tentative="1">
      <w:start w:val="1"/>
      <w:numFmt w:val="lowerLetter"/>
      <w:lvlText w:val="%5."/>
      <w:lvlJc w:val="left"/>
      <w:pPr>
        <w:ind w:left="3920" w:hanging="360"/>
      </w:pPr>
    </w:lvl>
    <w:lvl w:ilvl="5" w:tplc="0416001B" w:tentative="1">
      <w:start w:val="1"/>
      <w:numFmt w:val="lowerRoman"/>
      <w:lvlText w:val="%6."/>
      <w:lvlJc w:val="right"/>
      <w:pPr>
        <w:ind w:left="4640" w:hanging="180"/>
      </w:pPr>
    </w:lvl>
    <w:lvl w:ilvl="6" w:tplc="0416000F" w:tentative="1">
      <w:start w:val="1"/>
      <w:numFmt w:val="decimal"/>
      <w:lvlText w:val="%7."/>
      <w:lvlJc w:val="left"/>
      <w:pPr>
        <w:ind w:left="5360" w:hanging="360"/>
      </w:pPr>
    </w:lvl>
    <w:lvl w:ilvl="7" w:tplc="04160019" w:tentative="1">
      <w:start w:val="1"/>
      <w:numFmt w:val="lowerLetter"/>
      <w:lvlText w:val="%8."/>
      <w:lvlJc w:val="left"/>
      <w:pPr>
        <w:ind w:left="6080" w:hanging="360"/>
      </w:pPr>
    </w:lvl>
    <w:lvl w:ilvl="8" w:tplc="0416001B" w:tentative="1">
      <w:start w:val="1"/>
      <w:numFmt w:val="lowerRoman"/>
      <w:lvlText w:val="%9."/>
      <w:lvlJc w:val="right"/>
      <w:pPr>
        <w:ind w:left="6800" w:hanging="180"/>
      </w:pPr>
    </w:lvl>
  </w:abstractNum>
  <w:abstractNum w:abstractNumId="8" w15:restartNumberingAfterBreak="0">
    <w:nsid w:val="150B70DC"/>
    <w:multiLevelType w:val="hybridMultilevel"/>
    <w:tmpl w:val="7434658C"/>
    <w:lvl w:ilvl="0" w:tplc="9058F85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D351E2B"/>
    <w:multiLevelType w:val="hybridMultilevel"/>
    <w:tmpl w:val="3CA4BB52"/>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0" w15:restartNumberingAfterBreak="0">
    <w:nsid w:val="216D05BE"/>
    <w:multiLevelType w:val="hybridMultilevel"/>
    <w:tmpl w:val="D972A096"/>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1" w15:restartNumberingAfterBreak="0">
    <w:nsid w:val="26431247"/>
    <w:multiLevelType w:val="hybridMultilevel"/>
    <w:tmpl w:val="E130AB20"/>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2" w15:restartNumberingAfterBreak="0">
    <w:nsid w:val="28184B3F"/>
    <w:multiLevelType w:val="hybridMultilevel"/>
    <w:tmpl w:val="A350DDB6"/>
    <w:lvl w:ilvl="0" w:tplc="622A84D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2E634DB7"/>
    <w:multiLevelType w:val="hybridMultilevel"/>
    <w:tmpl w:val="42E01D48"/>
    <w:lvl w:ilvl="0" w:tplc="0416000D">
      <w:start w:val="1"/>
      <w:numFmt w:val="bullet"/>
      <w:lvlText w:val=""/>
      <w:lvlJc w:val="left"/>
      <w:pPr>
        <w:ind w:left="1068" w:hanging="360"/>
      </w:pPr>
      <w:rPr>
        <w:rFonts w:ascii="Wingdings" w:hAnsi="Wingdings"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4" w15:restartNumberingAfterBreak="0">
    <w:nsid w:val="2F034247"/>
    <w:multiLevelType w:val="hybridMultilevel"/>
    <w:tmpl w:val="B14C41E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0BF5337"/>
    <w:multiLevelType w:val="hybridMultilevel"/>
    <w:tmpl w:val="A9A807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14316BB"/>
    <w:multiLevelType w:val="hybridMultilevel"/>
    <w:tmpl w:val="43C67E76"/>
    <w:lvl w:ilvl="0" w:tplc="D63666B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2DA0563"/>
    <w:multiLevelType w:val="hybridMultilevel"/>
    <w:tmpl w:val="D040CD8E"/>
    <w:lvl w:ilvl="0" w:tplc="178EE276">
      <w:start w:val="1"/>
      <w:numFmt w:val="decimal"/>
      <w:lvlText w:val="%1."/>
      <w:lvlJc w:val="left"/>
      <w:pPr>
        <w:ind w:left="720" w:hanging="360"/>
      </w:pPr>
      <w:rPr>
        <w:rFonts w:ascii="Arial" w:hAnsi="Arial" w:cs="Arial" w:hint="default"/>
        <w:b/>
        <w:sz w:val="28"/>
        <w:szCs w:val="28"/>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4666977"/>
    <w:multiLevelType w:val="hybridMultilevel"/>
    <w:tmpl w:val="0EE01142"/>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9" w15:restartNumberingAfterBreak="0">
    <w:nsid w:val="34AE3828"/>
    <w:multiLevelType w:val="hybridMultilevel"/>
    <w:tmpl w:val="3176D618"/>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0" w15:restartNumberingAfterBreak="0">
    <w:nsid w:val="35AC473A"/>
    <w:multiLevelType w:val="hybridMultilevel"/>
    <w:tmpl w:val="3286C6AE"/>
    <w:lvl w:ilvl="0" w:tplc="F3686D9A">
      <w:start w:val="1"/>
      <w:numFmt w:val="lowerLetter"/>
      <w:lvlText w:val="%1)"/>
      <w:lvlJc w:val="left"/>
      <w:pPr>
        <w:ind w:left="720" w:hanging="360"/>
      </w:pPr>
      <w:rPr>
        <w:rFonts w:ascii="inherit" w:hAnsi="inherit" w:cs="Courier New" w:hint="default"/>
        <w:b w:val="0"/>
        <w:color w:val="202124"/>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AD2399D"/>
    <w:multiLevelType w:val="hybridMultilevel"/>
    <w:tmpl w:val="01706B0E"/>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2" w15:restartNumberingAfterBreak="0">
    <w:nsid w:val="3BF61129"/>
    <w:multiLevelType w:val="hybridMultilevel"/>
    <w:tmpl w:val="97B0B8AE"/>
    <w:lvl w:ilvl="0" w:tplc="9970E312">
      <w:start w:val="1"/>
      <w:numFmt w:val="lowerLetter"/>
      <w:lvlText w:val="%1)"/>
      <w:lvlJc w:val="left"/>
      <w:pPr>
        <w:ind w:left="1068" w:hanging="360"/>
      </w:pPr>
      <w:rPr>
        <w:rFonts w:ascii="Arial" w:hAnsi="Arial" w:cs="Arial" w:hint="default"/>
        <w:b w:val="0"/>
        <w:color w:val="0070C0"/>
        <w:sz w:val="24"/>
        <w:szCs w:val="24"/>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3" w15:restartNumberingAfterBreak="0">
    <w:nsid w:val="3C61133A"/>
    <w:multiLevelType w:val="hybridMultilevel"/>
    <w:tmpl w:val="A2D2FD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C6A3A28"/>
    <w:multiLevelType w:val="hybridMultilevel"/>
    <w:tmpl w:val="6156B882"/>
    <w:lvl w:ilvl="0" w:tplc="E46C996C">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15:restartNumberingAfterBreak="0">
    <w:nsid w:val="565A7857"/>
    <w:multiLevelType w:val="hybridMultilevel"/>
    <w:tmpl w:val="EAEA9730"/>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6" w15:restartNumberingAfterBreak="0">
    <w:nsid w:val="6259497A"/>
    <w:multiLevelType w:val="hybridMultilevel"/>
    <w:tmpl w:val="D040CD8E"/>
    <w:lvl w:ilvl="0" w:tplc="178EE276">
      <w:start w:val="1"/>
      <w:numFmt w:val="decimal"/>
      <w:lvlText w:val="%1."/>
      <w:lvlJc w:val="left"/>
      <w:pPr>
        <w:ind w:left="720" w:hanging="360"/>
      </w:pPr>
      <w:rPr>
        <w:rFonts w:ascii="Arial" w:hAnsi="Arial" w:cs="Arial" w:hint="default"/>
        <w:b/>
        <w:sz w:val="28"/>
        <w:szCs w:val="28"/>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31A3703"/>
    <w:multiLevelType w:val="hybridMultilevel"/>
    <w:tmpl w:val="C540B75C"/>
    <w:lvl w:ilvl="0" w:tplc="E208CAEE">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8" w15:restartNumberingAfterBreak="0">
    <w:nsid w:val="63AB60B9"/>
    <w:multiLevelType w:val="hybridMultilevel"/>
    <w:tmpl w:val="BCB4E77C"/>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9" w15:restartNumberingAfterBreak="0">
    <w:nsid w:val="716F0804"/>
    <w:multiLevelType w:val="hybridMultilevel"/>
    <w:tmpl w:val="5C44F848"/>
    <w:lvl w:ilvl="0" w:tplc="0416000D">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0" w15:restartNumberingAfterBreak="0">
    <w:nsid w:val="72F0450B"/>
    <w:multiLevelType w:val="hybridMultilevel"/>
    <w:tmpl w:val="765042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752626140">
    <w:abstractNumId w:val="26"/>
  </w:num>
  <w:num w:numId="2" w16cid:durableId="1819958695">
    <w:abstractNumId w:val="12"/>
  </w:num>
  <w:num w:numId="3" w16cid:durableId="1456412635">
    <w:abstractNumId w:val="16"/>
  </w:num>
  <w:num w:numId="4" w16cid:durableId="926576373">
    <w:abstractNumId w:val="22"/>
  </w:num>
  <w:num w:numId="5" w16cid:durableId="901989891">
    <w:abstractNumId w:val="13"/>
  </w:num>
  <w:num w:numId="6" w16cid:durableId="357120046">
    <w:abstractNumId w:val="5"/>
  </w:num>
  <w:num w:numId="7" w16cid:durableId="1014378906">
    <w:abstractNumId w:val="14"/>
  </w:num>
  <w:num w:numId="8" w16cid:durableId="1071149689">
    <w:abstractNumId w:val="23"/>
  </w:num>
  <w:num w:numId="9" w16cid:durableId="1966767572">
    <w:abstractNumId w:val="24"/>
  </w:num>
  <w:num w:numId="10" w16cid:durableId="1897273348">
    <w:abstractNumId w:val="28"/>
  </w:num>
  <w:num w:numId="11" w16cid:durableId="1354921499">
    <w:abstractNumId w:val="25"/>
  </w:num>
  <w:num w:numId="12" w16cid:durableId="311721166">
    <w:abstractNumId w:val="11"/>
  </w:num>
  <w:num w:numId="13" w16cid:durableId="1249196003">
    <w:abstractNumId w:val="0"/>
  </w:num>
  <w:num w:numId="14" w16cid:durableId="1985044076">
    <w:abstractNumId w:val="9"/>
  </w:num>
  <w:num w:numId="15" w16cid:durableId="284893183">
    <w:abstractNumId w:val="19"/>
  </w:num>
  <w:num w:numId="16" w16cid:durableId="1658612370">
    <w:abstractNumId w:val="6"/>
  </w:num>
  <w:num w:numId="17" w16cid:durableId="1823695144">
    <w:abstractNumId w:val="10"/>
  </w:num>
  <w:num w:numId="18" w16cid:durableId="1333755112">
    <w:abstractNumId w:val="21"/>
  </w:num>
  <w:num w:numId="19" w16cid:durableId="903565238">
    <w:abstractNumId w:val="1"/>
  </w:num>
  <w:num w:numId="20" w16cid:durableId="1168404689">
    <w:abstractNumId w:val="17"/>
  </w:num>
  <w:num w:numId="21" w16cid:durableId="1601792526">
    <w:abstractNumId w:val="2"/>
  </w:num>
  <w:num w:numId="22" w16cid:durableId="1060595241">
    <w:abstractNumId w:val="29"/>
  </w:num>
  <w:num w:numId="23" w16cid:durableId="1955212608">
    <w:abstractNumId w:val="30"/>
  </w:num>
  <w:num w:numId="24" w16cid:durableId="1875194159">
    <w:abstractNumId w:val="7"/>
  </w:num>
  <w:num w:numId="25" w16cid:durableId="1480608028">
    <w:abstractNumId w:val="27"/>
  </w:num>
  <w:num w:numId="26" w16cid:durableId="2081710529">
    <w:abstractNumId w:val="3"/>
  </w:num>
  <w:num w:numId="27" w16cid:durableId="2095126244">
    <w:abstractNumId w:val="15"/>
  </w:num>
  <w:num w:numId="28" w16cid:durableId="839272159">
    <w:abstractNumId w:val="4"/>
  </w:num>
  <w:num w:numId="29" w16cid:durableId="634455827">
    <w:abstractNumId w:val="8"/>
  </w:num>
  <w:num w:numId="30" w16cid:durableId="1141575230">
    <w:abstractNumId w:val="18"/>
  </w:num>
  <w:num w:numId="31" w16cid:durableId="124179080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CFB"/>
    <w:rsid w:val="00010E87"/>
    <w:rsid w:val="0005130B"/>
    <w:rsid w:val="00066F86"/>
    <w:rsid w:val="00070494"/>
    <w:rsid w:val="000C1924"/>
    <w:rsid w:val="000D63CB"/>
    <w:rsid w:val="000E1998"/>
    <w:rsid w:val="000F3715"/>
    <w:rsid w:val="00103199"/>
    <w:rsid w:val="001169EC"/>
    <w:rsid w:val="00160C19"/>
    <w:rsid w:val="00195166"/>
    <w:rsid w:val="00202C08"/>
    <w:rsid w:val="00212B6F"/>
    <w:rsid w:val="00241622"/>
    <w:rsid w:val="0024481E"/>
    <w:rsid w:val="00290A9F"/>
    <w:rsid w:val="00292C39"/>
    <w:rsid w:val="002A69E0"/>
    <w:rsid w:val="002B2FC5"/>
    <w:rsid w:val="002F5DD6"/>
    <w:rsid w:val="0030148F"/>
    <w:rsid w:val="00307A3A"/>
    <w:rsid w:val="00331A96"/>
    <w:rsid w:val="0035208C"/>
    <w:rsid w:val="00353D32"/>
    <w:rsid w:val="00380867"/>
    <w:rsid w:val="003979CC"/>
    <w:rsid w:val="003A3DCD"/>
    <w:rsid w:val="003C23FA"/>
    <w:rsid w:val="003F29EE"/>
    <w:rsid w:val="0044013E"/>
    <w:rsid w:val="004602BE"/>
    <w:rsid w:val="004A7F88"/>
    <w:rsid w:val="004B43D2"/>
    <w:rsid w:val="004D4C18"/>
    <w:rsid w:val="004F1880"/>
    <w:rsid w:val="00520F41"/>
    <w:rsid w:val="00583A49"/>
    <w:rsid w:val="00583BC1"/>
    <w:rsid w:val="005A1174"/>
    <w:rsid w:val="005E1C25"/>
    <w:rsid w:val="0061744D"/>
    <w:rsid w:val="006651CE"/>
    <w:rsid w:val="006A074C"/>
    <w:rsid w:val="006E5404"/>
    <w:rsid w:val="007025C3"/>
    <w:rsid w:val="007258F9"/>
    <w:rsid w:val="0074232E"/>
    <w:rsid w:val="007A408C"/>
    <w:rsid w:val="007B2867"/>
    <w:rsid w:val="007C278E"/>
    <w:rsid w:val="007E6654"/>
    <w:rsid w:val="007F0D23"/>
    <w:rsid w:val="007F71F2"/>
    <w:rsid w:val="00814A38"/>
    <w:rsid w:val="0084330A"/>
    <w:rsid w:val="00865D98"/>
    <w:rsid w:val="00877B8F"/>
    <w:rsid w:val="0090019C"/>
    <w:rsid w:val="00964F2D"/>
    <w:rsid w:val="00975421"/>
    <w:rsid w:val="00980CFB"/>
    <w:rsid w:val="00984BD0"/>
    <w:rsid w:val="0098600C"/>
    <w:rsid w:val="009D033B"/>
    <w:rsid w:val="009D0956"/>
    <w:rsid w:val="009D2D2F"/>
    <w:rsid w:val="009E444C"/>
    <w:rsid w:val="00A07AF8"/>
    <w:rsid w:val="00A5212E"/>
    <w:rsid w:val="00A72BA0"/>
    <w:rsid w:val="00A90D09"/>
    <w:rsid w:val="00AE088D"/>
    <w:rsid w:val="00AE0AC1"/>
    <w:rsid w:val="00AE5AA8"/>
    <w:rsid w:val="00B30BC9"/>
    <w:rsid w:val="00B35165"/>
    <w:rsid w:val="00B35A1C"/>
    <w:rsid w:val="00B523AB"/>
    <w:rsid w:val="00B71A3C"/>
    <w:rsid w:val="00B8090B"/>
    <w:rsid w:val="00BD4FBF"/>
    <w:rsid w:val="00BE4AB9"/>
    <w:rsid w:val="00C12301"/>
    <w:rsid w:val="00C31F45"/>
    <w:rsid w:val="00C37350"/>
    <w:rsid w:val="00C51504"/>
    <w:rsid w:val="00C928D7"/>
    <w:rsid w:val="00CE1A9A"/>
    <w:rsid w:val="00D402A9"/>
    <w:rsid w:val="00D52AA0"/>
    <w:rsid w:val="00D72949"/>
    <w:rsid w:val="00D860B9"/>
    <w:rsid w:val="00DC66AC"/>
    <w:rsid w:val="00DC7CB5"/>
    <w:rsid w:val="00DE772F"/>
    <w:rsid w:val="00E1130A"/>
    <w:rsid w:val="00E140BA"/>
    <w:rsid w:val="00E2182D"/>
    <w:rsid w:val="00E9083C"/>
    <w:rsid w:val="00EB0954"/>
    <w:rsid w:val="00EB5EEE"/>
    <w:rsid w:val="00EF527D"/>
    <w:rsid w:val="00F0716F"/>
    <w:rsid w:val="00F36000"/>
    <w:rsid w:val="00F55D1A"/>
    <w:rsid w:val="00F74F77"/>
    <w:rsid w:val="00F9156A"/>
    <w:rsid w:val="00FA25B4"/>
    <w:rsid w:val="00FB4297"/>
    <w:rsid w:val="00FE2589"/>
    <w:rsid w:val="00FE2BE9"/>
    <w:rsid w:val="00FF34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F668223"/>
  <w15:docId w15:val="{E992FB9A-CF92-4FAE-B874-EC920D97F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F86"/>
    <w:pPr>
      <w:spacing w:after="0" w:line="240" w:lineRule="auto"/>
    </w:pPr>
    <w:rPr>
      <w:rFonts w:ascii="Times New Roman" w:eastAsia="Times New Roman" w:hAnsi="Times New Roman" w:cs="Times New Roman"/>
      <w:sz w:val="24"/>
      <w:szCs w:val="24"/>
      <w:lang w:val="nb-NO" w:eastAsia="nb-NO"/>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unhideWhenUsed/>
    <w:rsid w:val="00980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980CFB"/>
    <w:rPr>
      <w:rFonts w:ascii="Courier New" w:eastAsia="Times New Roman" w:hAnsi="Courier New" w:cs="Courier New"/>
      <w:sz w:val="20"/>
      <w:szCs w:val="20"/>
      <w:lang w:eastAsia="pt-BR"/>
    </w:rPr>
  </w:style>
  <w:style w:type="character" w:customStyle="1" w:styleId="y2iqfc">
    <w:name w:val="y2iqfc"/>
    <w:basedOn w:val="Fontepargpadro"/>
    <w:rsid w:val="00980CFB"/>
  </w:style>
  <w:style w:type="paragraph" w:styleId="Textodebalo">
    <w:name w:val="Balloon Text"/>
    <w:basedOn w:val="Normal"/>
    <w:link w:val="TextodebaloChar"/>
    <w:uiPriority w:val="99"/>
    <w:semiHidden/>
    <w:unhideWhenUsed/>
    <w:rsid w:val="00980CFB"/>
    <w:rPr>
      <w:rFonts w:ascii="Tahoma" w:hAnsi="Tahoma" w:cs="Tahoma"/>
      <w:sz w:val="16"/>
      <w:szCs w:val="16"/>
    </w:rPr>
  </w:style>
  <w:style w:type="character" w:customStyle="1" w:styleId="TextodebaloChar">
    <w:name w:val="Texto de balão Char"/>
    <w:basedOn w:val="Fontepargpadro"/>
    <w:link w:val="Textodebalo"/>
    <w:uiPriority w:val="99"/>
    <w:semiHidden/>
    <w:rsid w:val="00980CFB"/>
    <w:rPr>
      <w:rFonts w:ascii="Tahoma" w:hAnsi="Tahoma" w:cs="Tahoma"/>
      <w:sz w:val="16"/>
      <w:szCs w:val="16"/>
    </w:rPr>
  </w:style>
  <w:style w:type="paragraph" w:styleId="PargrafodaLista">
    <w:name w:val="List Paragraph"/>
    <w:basedOn w:val="Normal"/>
    <w:uiPriority w:val="34"/>
    <w:qFormat/>
    <w:rsid w:val="00FE2589"/>
    <w:pPr>
      <w:ind w:left="720"/>
      <w:contextualSpacing/>
    </w:pPr>
  </w:style>
  <w:style w:type="paragraph" w:styleId="Cabealho">
    <w:name w:val="header"/>
    <w:basedOn w:val="Normal"/>
    <w:link w:val="CabealhoChar"/>
    <w:uiPriority w:val="99"/>
    <w:unhideWhenUsed/>
    <w:rsid w:val="00D860B9"/>
    <w:pPr>
      <w:tabs>
        <w:tab w:val="center" w:pos="4252"/>
        <w:tab w:val="right" w:pos="8504"/>
      </w:tabs>
    </w:pPr>
  </w:style>
  <w:style w:type="character" w:customStyle="1" w:styleId="CabealhoChar">
    <w:name w:val="Cabeçalho Char"/>
    <w:basedOn w:val="Fontepargpadro"/>
    <w:link w:val="Cabealho"/>
    <w:uiPriority w:val="99"/>
    <w:rsid w:val="00D860B9"/>
  </w:style>
  <w:style w:type="paragraph" w:styleId="Rodap">
    <w:name w:val="footer"/>
    <w:basedOn w:val="Normal"/>
    <w:link w:val="RodapChar"/>
    <w:uiPriority w:val="99"/>
    <w:unhideWhenUsed/>
    <w:rsid w:val="00D860B9"/>
    <w:pPr>
      <w:tabs>
        <w:tab w:val="center" w:pos="4252"/>
        <w:tab w:val="right" w:pos="8504"/>
      </w:tabs>
    </w:pPr>
  </w:style>
  <w:style w:type="character" w:customStyle="1" w:styleId="RodapChar">
    <w:name w:val="Rodapé Char"/>
    <w:basedOn w:val="Fontepargpadro"/>
    <w:link w:val="Rodap"/>
    <w:uiPriority w:val="99"/>
    <w:rsid w:val="00D86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72163">
      <w:bodyDiv w:val="1"/>
      <w:marLeft w:val="0"/>
      <w:marRight w:val="0"/>
      <w:marTop w:val="0"/>
      <w:marBottom w:val="0"/>
      <w:divBdr>
        <w:top w:val="none" w:sz="0" w:space="0" w:color="auto"/>
        <w:left w:val="none" w:sz="0" w:space="0" w:color="auto"/>
        <w:bottom w:val="none" w:sz="0" w:space="0" w:color="auto"/>
        <w:right w:val="none" w:sz="0" w:space="0" w:color="auto"/>
      </w:divBdr>
    </w:div>
    <w:div w:id="50353606">
      <w:bodyDiv w:val="1"/>
      <w:marLeft w:val="0"/>
      <w:marRight w:val="0"/>
      <w:marTop w:val="0"/>
      <w:marBottom w:val="0"/>
      <w:divBdr>
        <w:top w:val="none" w:sz="0" w:space="0" w:color="auto"/>
        <w:left w:val="none" w:sz="0" w:space="0" w:color="auto"/>
        <w:bottom w:val="none" w:sz="0" w:space="0" w:color="auto"/>
        <w:right w:val="none" w:sz="0" w:space="0" w:color="auto"/>
      </w:divBdr>
    </w:div>
    <w:div w:id="129443248">
      <w:bodyDiv w:val="1"/>
      <w:marLeft w:val="0"/>
      <w:marRight w:val="0"/>
      <w:marTop w:val="0"/>
      <w:marBottom w:val="0"/>
      <w:divBdr>
        <w:top w:val="none" w:sz="0" w:space="0" w:color="auto"/>
        <w:left w:val="none" w:sz="0" w:space="0" w:color="auto"/>
        <w:bottom w:val="none" w:sz="0" w:space="0" w:color="auto"/>
        <w:right w:val="none" w:sz="0" w:space="0" w:color="auto"/>
      </w:divBdr>
    </w:div>
    <w:div w:id="247660923">
      <w:bodyDiv w:val="1"/>
      <w:marLeft w:val="0"/>
      <w:marRight w:val="0"/>
      <w:marTop w:val="0"/>
      <w:marBottom w:val="0"/>
      <w:divBdr>
        <w:top w:val="none" w:sz="0" w:space="0" w:color="auto"/>
        <w:left w:val="none" w:sz="0" w:space="0" w:color="auto"/>
        <w:bottom w:val="none" w:sz="0" w:space="0" w:color="auto"/>
        <w:right w:val="none" w:sz="0" w:space="0" w:color="auto"/>
      </w:divBdr>
    </w:div>
    <w:div w:id="430661285">
      <w:bodyDiv w:val="1"/>
      <w:marLeft w:val="0"/>
      <w:marRight w:val="0"/>
      <w:marTop w:val="0"/>
      <w:marBottom w:val="0"/>
      <w:divBdr>
        <w:top w:val="none" w:sz="0" w:space="0" w:color="auto"/>
        <w:left w:val="none" w:sz="0" w:space="0" w:color="auto"/>
        <w:bottom w:val="none" w:sz="0" w:space="0" w:color="auto"/>
        <w:right w:val="none" w:sz="0" w:space="0" w:color="auto"/>
      </w:divBdr>
    </w:div>
    <w:div w:id="540090618">
      <w:bodyDiv w:val="1"/>
      <w:marLeft w:val="0"/>
      <w:marRight w:val="0"/>
      <w:marTop w:val="0"/>
      <w:marBottom w:val="0"/>
      <w:divBdr>
        <w:top w:val="none" w:sz="0" w:space="0" w:color="auto"/>
        <w:left w:val="none" w:sz="0" w:space="0" w:color="auto"/>
        <w:bottom w:val="none" w:sz="0" w:space="0" w:color="auto"/>
        <w:right w:val="none" w:sz="0" w:space="0" w:color="auto"/>
      </w:divBdr>
    </w:div>
    <w:div w:id="653215938">
      <w:bodyDiv w:val="1"/>
      <w:marLeft w:val="0"/>
      <w:marRight w:val="0"/>
      <w:marTop w:val="0"/>
      <w:marBottom w:val="0"/>
      <w:divBdr>
        <w:top w:val="none" w:sz="0" w:space="0" w:color="auto"/>
        <w:left w:val="none" w:sz="0" w:space="0" w:color="auto"/>
        <w:bottom w:val="none" w:sz="0" w:space="0" w:color="auto"/>
        <w:right w:val="none" w:sz="0" w:space="0" w:color="auto"/>
      </w:divBdr>
    </w:div>
    <w:div w:id="737019196">
      <w:bodyDiv w:val="1"/>
      <w:marLeft w:val="0"/>
      <w:marRight w:val="0"/>
      <w:marTop w:val="0"/>
      <w:marBottom w:val="0"/>
      <w:divBdr>
        <w:top w:val="none" w:sz="0" w:space="0" w:color="auto"/>
        <w:left w:val="none" w:sz="0" w:space="0" w:color="auto"/>
        <w:bottom w:val="none" w:sz="0" w:space="0" w:color="auto"/>
        <w:right w:val="none" w:sz="0" w:space="0" w:color="auto"/>
      </w:divBdr>
    </w:div>
    <w:div w:id="783229210">
      <w:bodyDiv w:val="1"/>
      <w:marLeft w:val="0"/>
      <w:marRight w:val="0"/>
      <w:marTop w:val="0"/>
      <w:marBottom w:val="0"/>
      <w:divBdr>
        <w:top w:val="none" w:sz="0" w:space="0" w:color="auto"/>
        <w:left w:val="none" w:sz="0" w:space="0" w:color="auto"/>
        <w:bottom w:val="none" w:sz="0" w:space="0" w:color="auto"/>
        <w:right w:val="none" w:sz="0" w:space="0" w:color="auto"/>
      </w:divBdr>
    </w:div>
    <w:div w:id="793252374">
      <w:bodyDiv w:val="1"/>
      <w:marLeft w:val="0"/>
      <w:marRight w:val="0"/>
      <w:marTop w:val="0"/>
      <w:marBottom w:val="0"/>
      <w:divBdr>
        <w:top w:val="none" w:sz="0" w:space="0" w:color="auto"/>
        <w:left w:val="none" w:sz="0" w:space="0" w:color="auto"/>
        <w:bottom w:val="none" w:sz="0" w:space="0" w:color="auto"/>
        <w:right w:val="none" w:sz="0" w:space="0" w:color="auto"/>
      </w:divBdr>
    </w:div>
    <w:div w:id="912472352">
      <w:bodyDiv w:val="1"/>
      <w:marLeft w:val="0"/>
      <w:marRight w:val="0"/>
      <w:marTop w:val="0"/>
      <w:marBottom w:val="0"/>
      <w:divBdr>
        <w:top w:val="none" w:sz="0" w:space="0" w:color="auto"/>
        <w:left w:val="none" w:sz="0" w:space="0" w:color="auto"/>
        <w:bottom w:val="none" w:sz="0" w:space="0" w:color="auto"/>
        <w:right w:val="none" w:sz="0" w:space="0" w:color="auto"/>
      </w:divBdr>
    </w:div>
    <w:div w:id="1120419759">
      <w:bodyDiv w:val="1"/>
      <w:marLeft w:val="0"/>
      <w:marRight w:val="0"/>
      <w:marTop w:val="0"/>
      <w:marBottom w:val="0"/>
      <w:divBdr>
        <w:top w:val="none" w:sz="0" w:space="0" w:color="auto"/>
        <w:left w:val="none" w:sz="0" w:space="0" w:color="auto"/>
        <w:bottom w:val="none" w:sz="0" w:space="0" w:color="auto"/>
        <w:right w:val="none" w:sz="0" w:space="0" w:color="auto"/>
      </w:divBdr>
    </w:div>
    <w:div w:id="1123233596">
      <w:bodyDiv w:val="1"/>
      <w:marLeft w:val="0"/>
      <w:marRight w:val="0"/>
      <w:marTop w:val="0"/>
      <w:marBottom w:val="0"/>
      <w:divBdr>
        <w:top w:val="none" w:sz="0" w:space="0" w:color="auto"/>
        <w:left w:val="none" w:sz="0" w:space="0" w:color="auto"/>
        <w:bottom w:val="none" w:sz="0" w:space="0" w:color="auto"/>
        <w:right w:val="none" w:sz="0" w:space="0" w:color="auto"/>
      </w:divBdr>
    </w:div>
    <w:div w:id="1131362316">
      <w:bodyDiv w:val="1"/>
      <w:marLeft w:val="0"/>
      <w:marRight w:val="0"/>
      <w:marTop w:val="0"/>
      <w:marBottom w:val="0"/>
      <w:divBdr>
        <w:top w:val="none" w:sz="0" w:space="0" w:color="auto"/>
        <w:left w:val="none" w:sz="0" w:space="0" w:color="auto"/>
        <w:bottom w:val="none" w:sz="0" w:space="0" w:color="auto"/>
        <w:right w:val="none" w:sz="0" w:space="0" w:color="auto"/>
      </w:divBdr>
    </w:div>
    <w:div w:id="1191531914">
      <w:bodyDiv w:val="1"/>
      <w:marLeft w:val="0"/>
      <w:marRight w:val="0"/>
      <w:marTop w:val="0"/>
      <w:marBottom w:val="0"/>
      <w:divBdr>
        <w:top w:val="none" w:sz="0" w:space="0" w:color="auto"/>
        <w:left w:val="none" w:sz="0" w:space="0" w:color="auto"/>
        <w:bottom w:val="none" w:sz="0" w:space="0" w:color="auto"/>
        <w:right w:val="none" w:sz="0" w:space="0" w:color="auto"/>
      </w:divBdr>
    </w:div>
    <w:div w:id="1422294199">
      <w:bodyDiv w:val="1"/>
      <w:marLeft w:val="0"/>
      <w:marRight w:val="0"/>
      <w:marTop w:val="0"/>
      <w:marBottom w:val="0"/>
      <w:divBdr>
        <w:top w:val="none" w:sz="0" w:space="0" w:color="auto"/>
        <w:left w:val="none" w:sz="0" w:space="0" w:color="auto"/>
        <w:bottom w:val="none" w:sz="0" w:space="0" w:color="auto"/>
        <w:right w:val="none" w:sz="0" w:space="0" w:color="auto"/>
      </w:divBdr>
    </w:div>
    <w:div w:id="1433358263">
      <w:bodyDiv w:val="1"/>
      <w:marLeft w:val="0"/>
      <w:marRight w:val="0"/>
      <w:marTop w:val="0"/>
      <w:marBottom w:val="0"/>
      <w:divBdr>
        <w:top w:val="none" w:sz="0" w:space="0" w:color="auto"/>
        <w:left w:val="none" w:sz="0" w:space="0" w:color="auto"/>
        <w:bottom w:val="none" w:sz="0" w:space="0" w:color="auto"/>
        <w:right w:val="none" w:sz="0" w:space="0" w:color="auto"/>
      </w:divBdr>
    </w:div>
    <w:div w:id="1500271485">
      <w:bodyDiv w:val="1"/>
      <w:marLeft w:val="0"/>
      <w:marRight w:val="0"/>
      <w:marTop w:val="0"/>
      <w:marBottom w:val="0"/>
      <w:divBdr>
        <w:top w:val="none" w:sz="0" w:space="0" w:color="auto"/>
        <w:left w:val="none" w:sz="0" w:space="0" w:color="auto"/>
        <w:bottom w:val="none" w:sz="0" w:space="0" w:color="auto"/>
        <w:right w:val="none" w:sz="0" w:space="0" w:color="auto"/>
      </w:divBdr>
    </w:div>
    <w:div w:id="1655841680">
      <w:bodyDiv w:val="1"/>
      <w:marLeft w:val="0"/>
      <w:marRight w:val="0"/>
      <w:marTop w:val="0"/>
      <w:marBottom w:val="0"/>
      <w:divBdr>
        <w:top w:val="none" w:sz="0" w:space="0" w:color="auto"/>
        <w:left w:val="none" w:sz="0" w:space="0" w:color="auto"/>
        <w:bottom w:val="none" w:sz="0" w:space="0" w:color="auto"/>
        <w:right w:val="none" w:sz="0" w:space="0" w:color="auto"/>
      </w:divBdr>
    </w:div>
    <w:div w:id="1664308706">
      <w:bodyDiv w:val="1"/>
      <w:marLeft w:val="0"/>
      <w:marRight w:val="0"/>
      <w:marTop w:val="0"/>
      <w:marBottom w:val="0"/>
      <w:divBdr>
        <w:top w:val="none" w:sz="0" w:space="0" w:color="auto"/>
        <w:left w:val="none" w:sz="0" w:space="0" w:color="auto"/>
        <w:bottom w:val="none" w:sz="0" w:space="0" w:color="auto"/>
        <w:right w:val="none" w:sz="0" w:space="0" w:color="auto"/>
      </w:divBdr>
    </w:div>
    <w:div w:id="1713269756">
      <w:bodyDiv w:val="1"/>
      <w:marLeft w:val="0"/>
      <w:marRight w:val="0"/>
      <w:marTop w:val="0"/>
      <w:marBottom w:val="0"/>
      <w:divBdr>
        <w:top w:val="none" w:sz="0" w:space="0" w:color="auto"/>
        <w:left w:val="none" w:sz="0" w:space="0" w:color="auto"/>
        <w:bottom w:val="none" w:sz="0" w:space="0" w:color="auto"/>
        <w:right w:val="none" w:sz="0" w:space="0" w:color="auto"/>
      </w:divBdr>
    </w:div>
    <w:div w:id="1904411713">
      <w:bodyDiv w:val="1"/>
      <w:marLeft w:val="0"/>
      <w:marRight w:val="0"/>
      <w:marTop w:val="0"/>
      <w:marBottom w:val="0"/>
      <w:divBdr>
        <w:top w:val="none" w:sz="0" w:space="0" w:color="auto"/>
        <w:left w:val="none" w:sz="0" w:space="0" w:color="auto"/>
        <w:bottom w:val="none" w:sz="0" w:space="0" w:color="auto"/>
        <w:right w:val="none" w:sz="0" w:space="0" w:color="auto"/>
      </w:divBdr>
    </w:div>
    <w:div w:id="206467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3474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Gilmar</dc:creator>
  <cp:lastModifiedBy>Tatiana Almeida Galdeano</cp:lastModifiedBy>
  <cp:revision>2</cp:revision>
  <dcterms:created xsi:type="dcterms:W3CDTF">2022-06-22T20:04:00Z</dcterms:created>
  <dcterms:modified xsi:type="dcterms:W3CDTF">2022-06-22T20:04:00Z</dcterms:modified>
</cp:coreProperties>
</file>