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DA" w:rsidRPr="00BD6B86" w:rsidRDefault="005D2DDA" w:rsidP="007C2F91">
      <w:pPr>
        <w:pStyle w:val="Corpodetexto"/>
        <w:jc w:val="center"/>
        <w:rPr>
          <w:bCs/>
          <w:color w:val="000000"/>
          <w:spacing w:val="-4"/>
          <w:sz w:val="24"/>
        </w:rPr>
      </w:pPr>
      <w:r w:rsidRPr="00BD6B86">
        <w:rPr>
          <w:bCs/>
          <w:color w:val="000000"/>
          <w:spacing w:val="-4"/>
          <w:sz w:val="24"/>
        </w:rPr>
        <w:t xml:space="preserve">ATA DA </w:t>
      </w:r>
      <w:r w:rsidR="00185C3D">
        <w:rPr>
          <w:bCs/>
          <w:color w:val="000000"/>
          <w:spacing w:val="-4"/>
          <w:sz w:val="24"/>
        </w:rPr>
        <w:t>4</w:t>
      </w:r>
      <w:r w:rsidRPr="00BD6B86">
        <w:rPr>
          <w:bCs/>
          <w:color w:val="000000"/>
          <w:spacing w:val="-4"/>
          <w:sz w:val="24"/>
        </w:rPr>
        <w:t>ª REUNIÃO DA DIRETORIA EXECUTIVA DO CFA DE 20</w:t>
      </w:r>
      <w:r w:rsidR="007E2C89" w:rsidRPr="00BD6B86">
        <w:rPr>
          <w:bCs/>
          <w:color w:val="000000"/>
          <w:spacing w:val="-4"/>
          <w:sz w:val="24"/>
        </w:rPr>
        <w:t>20</w:t>
      </w:r>
    </w:p>
    <w:p w:rsidR="00123FFA" w:rsidRPr="00BD6B86" w:rsidRDefault="00123FFA" w:rsidP="00683490">
      <w:pPr>
        <w:tabs>
          <w:tab w:val="left" w:pos="140"/>
          <w:tab w:val="left" w:pos="1134"/>
        </w:tabs>
        <w:spacing w:before="24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b/>
          <w:color w:val="000000"/>
          <w:spacing w:val="-4"/>
        </w:rPr>
        <w:t>Data</w:t>
      </w:r>
      <w:r w:rsidRPr="00BD6B86">
        <w:rPr>
          <w:rFonts w:ascii="Arial" w:hAnsi="Arial" w:cs="Arial"/>
          <w:color w:val="000000"/>
          <w:spacing w:val="-4"/>
        </w:rPr>
        <w:t xml:space="preserve">: </w:t>
      </w:r>
      <w:r w:rsidRPr="00BD6B86">
        <w:rPr>
          <w:rFonts w:ascii="Arial" w:hAnsi="Arial" w:cs="Arial"/>
          <w:color w:val="000000"/>
          <w:spacing w:val="-4"/>
        </w:rPr>
        <w:tab/>
      </w:r>
      <w:r w:rsidR="0056488B" w:rsidRPr="00BD6B86">
        <w:rPr>
          <w:rFonts w:ascii="Arial" w:hAnsi="Arial" w:cs="Arial"/>
        </w:rPr>
        <w:t>2</w:t>
      </w:r>
      <w:r w:rsidR="00185C3D">
        <w:rPr>
          <w:rFonts w:ascii="Arial" w:hAnsi="Arial" w:cs="Arial"/>
        </w:rPr>
        <w:t>9</w:t>
      </w:r>
      <w:r w:rsidR="007D29AE" w:rsidRPr="00BD6B86">
        <w:rPr>
          <w:rFonts w:ascii="Arial" w:hAnsi="Arial" w:cs="Arial"/>
        </w:rPr>
        <w:t xml:space="preserve"> de </w:t>
      </w:r>
      <w:r w:rsidR="0056488B" w:rsidRPr="00BD6B86">
        <w:rPr>
          <w:rFonts w:ascii="Arial" w:hAnsi="Arial" w:cs="Arial"/>
        </w:rPr>
        <w:t>maio</w:t>
      </w:r>
      <w:r w:rsidR="007E2C89" w:rsidRPr="00BD6B86">
        <w:rPr>
          <w:rFonts w:ascii="Arial" w:hAnsi="Arial" w:cs="Arial"/>
        </w:rPr>
        <w:t xml:space="preserve"> de </w:t>
      </w:r>
      <w:r w:rsidR="007D29AE" w:rsidRPr="00BD6B86">
        <w:rPr>
          <w:rFonts w:ascii="Arial" w:hAnsi="Arial" w:cs="Arial"/>
        </w:rPr>
        <w:t>20</w:t>
      </w:r>
      <w:r w:rsidR="007E2C89" w:rsidRPr="00BD6B86">
        <w:rPr>
          <w:rFonts w:ascii="Arial" w:hAnsi="Arial" w:cs="Arial"/>
        </w:rPr>
        <w:t>20</w:t>
      </w:r>
    </w:p>
    <w:p w:rsidR="00123FFA" w:rsidRPr="00BD6B86" w:rsidRDefault="00123FFA" w:rsidP="007C2F91">
      <w:pPr>
        <w:tabs>
          <w:tab w:val="left" w:leader="dot" w:pos="-3544"/>
          <w:tab w:val="left" w:pos="1134"/>
        </w:tabs>
        <w:jc w:val="both"/>
        <w:rPr>
          <w:rFonts w:ascii="Arial" w:hAnsi="Arial" w:cs="Arial"/>
        </w:rPr>
      </w:pPr>
      <w:r w:rsidRPr="00BD6B86">
        <w:rPr>
          <w:rFonts w:ascii="Arial" w:hAnsi="Arial" w:cs="Arial"/>
          <w:b/>
          <w:color w:val="000000"/>
          <w:spacing w:val="-4"/>
        </w:rPr>
        <w:t>Horário</w:t>
      </w:r>
      <w:r w:rsidRPr="00BD6B86">
        <w:rPr>
          <w:rFonts w:ascii="Arial" w:hAnsi="Arial" w:cs="Arial"/>
          <w:color w:val="000000"/>
          <w:spacing w:val="-4"/>
        </w:rPr>
        <w:t>:</w:t>
      </w:r>
      <w:r w:rsidRPr="00BD6B86">
        <w:rPr>
          <w:rFonts w:ascii="Arial" w:hAnsi="Arial" w:cs="Arial"/>
          <w:color w:val="000000"/>
          <w:spacing w:val="-4"/>
        </w:rPr>
        <w:tab/>
      </w:r>
      <w:r w:rsidR="0056488B" w:rsidRPr="00BD6B86">
        <w:rPr>
          <w:rFonts w:ascii="Arial" w:hAnsi="Arial" w:cs="Arial"/>
          <w:color w:val="000000"/>
          <w:spacing w:val="-4"/>
        </w:rPr>
        <w:t>15h</w:t>
      </w:r>
      <w:r w:rsidR="007E2C89" w:rsidRPr="00BD6B86">
        <w:rPr>
          <w:rFonts w:ascii="Arial" w:hAnsi="Arial" w:cs="Arial"/>
          <w:color w:val="000000"/>
          <w:spacing w:val="-4"/>
        </w:rPr>
        <w:t xml:space="preserve"> às 1</w:t>
      </w:r>
      <w:r w:rsidR="00185C3D">
        <w:rPr>
          <w:rFonts w:ascii="Arial" w:hAnsi="Arial" w:cs="Arial"/>
          <w:color w:val="000000"/>
          <w:spacing w:val="-4"/>
        </w:rPr>
        <w:t>7</w:t>
      </w:r>
      <w:r w:rsidR="0056488B" w:rsidRPr="00BD6B86">
        <w:rPr>
          <w:rFonts w:ascii="Arial" w:hAnsi="Arial" w:cs="Arial"/>
          <w:color w:val="000000"/>
          <w:spacing w:val="-4"/>
        </w:rPr>
        <w:t>h</w:t>
      </w:r>
      <w:r w:rsidR="00185C3D">
        <w:rPr>
          <w:rFonts w:ascii="Arial" w:hAnsi="Arial" w:cs="Arial"/>
          <w:color w:val="000000"/>
          <w:spacing w:val="-4"/>
        </w:rPr>
        <w:t>3</w:t>
      </w:r>
      <w:r w:rsidR="0056488B" w:rsidRPr="00BD6B86">
        <w:rPr>
          <w:rFonts w:ascii="Arial" w:hAnsi="Arial" w:cs="Arial"/>
          <w:color w:val="000000"/>
          <w:spacing w:val="-4"/>
        </w:rPr>
        <w:t>0</w:t>
      </w:r>
      <w:r w:rsidR="007E2C89" w:rsidRPr="00BD6B86">
        <w:rPr>
          <w:rFonts w:ascii="Arial" w:hAnsi="Arial" w:cs="Arial"/>
          <w:color w:val="000000"/>
          <w:spacing w:val="-4"/>
        </w:rPr>
        <w:t>min</w:t>
      </w:r>
    </w:p>
    <w:p w:rsidR="00123FFA" w:rsidRPr="00BD6B86" w:rsidRDefault="00123FFA" w:rsidP="007C2F91">
      <w:pPr>
        <w:tabs>
          <w:tab w:val="left" w:leader="dot" w:pos="-3544"/>
          <w:tab w:val="left" w:pos="1134"/>
        </w:tabs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b/>
          <w:bCs/>
          <w:color w:val="000000"/>
          <w:spacing w:val="-4"/>
        </w:rPr>
        <w:t xml:space="preserve">Local: </w:t>
      </w:r>
      <w:r w:rsidRPr="00BD6B86">
        <w:rPr>
          <w:rFonts w:ascii="Arial" w:hAnsi="Arial" w:cs="Arial"/>
          <w:color w:val="000000"/>
          <w:spacing w:val="-4"/>
        </w:rPr>
        <w:tab/>
      </w:r>
      <w:r w:rsidR="0056488B" w:rsidRPr="00BD6B86">
        <w:rPr>
          <w:rFonts w:ascii="Arial" w:hAnsi="Arial" w:cs="Arial"/>
          <w:color w:val="000000"/>
          <w:spacing w:val="-4"/>
        </w:rPr>
        <w:t xml:space="preserve">Virtual – Plataforma Google </w:t>
      </w:r>
      <w:proofErr w:type="spellStart"/>
      <w:r w:rsidR="0056488B" w:rsidRPr="00BD6B86">
        <w:rPr>
          <w:rFonts w:ascii="Arial" w:hAnsi="Arial" w:cs="Arial"/>
          <w:color w:val="000000"/>
          <w:spacing w:val="-4"/>
        </w:rPr>
        <w:t>Meet</w:t>
      </w:r>
      <w:proofErr w:type="spellEnd"/>
    </w:p>
    <w:p w:rsidR="00123FFA" w:rsidRPr="00BD6B86" w:rsidRDefault="00123FFA" w:rsidP="00683490">
      <w:pPr>
        <w:spacing w:before="24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b/>
          <w:color w:val="000000"/>
          <w:spacing w:val="-4"/>
        </w:rPr>
        <w:t>PRESIDÊNCIA:</w:t>
      </w:r>
      <w:r w:rsidRPr="00BD6B86">
        <w:rPr>
          <w:rFonts w:ascii="Arial" w:hAnsi="Arial" w:cs="Arial"/>
          <w:color w:val="000000"/>
          <w:spacing w:val="-4"/>
        </w:rPr>
        <w:t xml:space="preserve"> Adm.</w:t>
      </w:r>
      <w:r w:rsidRPr="00BD6B86">
        <w:rPr>
          <w:rFonts w:ascii="Arial" w:hAnsi="Arial" w:cs="Arial"/>
          <w:spacing w:val="-4"/>
        </w:rPr>
        <w:t xml:space="preserve"> Mauro </w:t>
      </w:r>
      <w:proofErr w:type="spellStart"/>
      <w:r w:rsidRPr="00BD6B86">
        <w:rPr>
          <w:rFonts w:ascii="Arial" w:hAnsi="Arial" w:cs="Arial"/>
          <w:spacing w:val="-4"/>
        </w:rPr>
        <w:t>Kreuz</w:t>
      </w:r>
      <w:proofErr w:type="spellEnd"/>
    </w:p>
    <w:p w:rsidR="00123FFA" w:rsidRPr="00BD6B86" w:rsidRDefault="00123FFA" w:rsidP="007C2F91">
      <w:pPr>
        <w:ind w:right="-1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b/>
          <w:color w:val="000000"/>
          <w:spacing w:val="-4"/>
        </w:rPr>
        <w:t>SECRETARIA:</w:t>
      </w:r>
      <w:r w:rsidRPr="00BD6B86">
        <w:rPr>
          <w:rFonts w:ascii="Arial" w:hAnsi="Arial" w:cs="Arial"/>
          <w:color w:val="000000"/>
          <w:spacing w:val="-4"/>
        </w:rPr>
        <w:t xml:space="preserve"> Adm. Francisco Rogério Cristino</w:t>
      </w:r>
    </w:p>
    <w:p w:rsidR="00123FFA" w:rsidRPr="00BD6B86" w:rsidRDefault="00123FFA" w:rsidP="00683490">
      <w:pPr>
        <w:spacing w:before="240"/>
        <w:jc w:val="both"/>
        <w:rPr>
          <w:rFonts w:ascii="Arial" w:hAnsi="Arial" w:cs="Arial"/>
          <w:b/>
          <w:color w:val="000000"/>
          <w:spacing w:val="-4"/>
        </w:rPr>
      </w:pPr>
      <w:proofErr w:type="gramStart"/>
      <w:r w:rsidRPr="00BD6B86">
        <w:rPr>
          <w:rFonts w:ascii="Arial" w:hAnsi="Arial" w:cs="Arial"/>
          <w:b/>
          <w:color w:val="000000"/>
          <w:spacing w:val="-4"/>
        </w:rPr>
        <w:t>A – Conselheiros</w:t>
      </w:r>
      <w:proofErr w:type="gramEnd"/>
      <w:r w:rsidRPr="00BD6B86">
        <w:rPr>
          <w:rFonts w:ascii="Arial" w:hAnsi="Arial" w:cs="Arial"/>
          <w:b/>
          <w:color w:val="000000"/>
          <w:spacing w:val="-4"/>
        </w:rPr>
        <w:t xml:space="preserve"> Federais presentes</w:t>
      </w:r>
    </w:p>
    <w:p w:rsidR="00123FFA" w:rsidRPr="00BD6B86" w:rsidRDefault="00123FFA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spacing w:val="-4"/>
        </w:rPr>
        <w:t xml:space="preserve">Adm. Mauro </w:t>
      </w:r>
      <w:proofErr w:type="spellStart"/>
      <w:r w:rsidRPr="00BD6B86">
        <w:rPr>
          <w:rFonts w:ascii="Arial" w:hAnsi="Arial" w:cs="Arial"/>
          <w:spacing w:val="-4"/>
        </w:rPr>
        <w:t>Kreuz</w:t>
      </w:r>
      <w:proofErr w:type="spellEnd"/>
      <w:r w:rsidRPr="00BD6B86">
        <w:rPr>
          <w:rFonts w:ascii="Arial" w:hAnsi="Arial" w:cs="Arial"/>
          <w:spacing w:val="-4"/>
        </w:rPr>
        <w:t xml:space="preserve"> – SP, Presidente</w:t>
      </w:r>
    </w:p>
    <w:p w:rsidR="0056488B" w:rsidRPr="00BD6B86" w:rsidRDefault="0056488B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spacing w:val="-4"/>
        </w:rPr>
        <w:t xml:space="preserve">Adm. Rogério Ramos de Souza – </w:t>
      </w:r>
      <w:proofErr w:type="gramStart"/>
      <w:r w:rsidRPr="00BD6B86">
        <w:rPr>
          <w:rFonts w:ascii="Arial" w:hAnsi="Arial" w:cs="Arial"/>
          <w:spacing w:val="-4"/>
        </w:rPr>
        <w:t>TO ,</w:t>
      </w:r>
      <w:proofErr w:type="gramEnd"/>
      <w:r w:rsidRPr="00BD6B86">
        <w:rPr>
          <w:rFonts w:ascii="Arial" w:hAnsi="Arial" w:cs="Arial"/>
          <w:spacing w:val="-4"/>
        </w:rPr>
        <w:t xml:space="preserve"> Vice-Presidente</w:t>
      </w:r>
    </w:p>
    <w:p w:rsidR="00123FFA" w:rsidRPr="00BD6B86" w:rsidRDefault="00123FFA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color w:val="000000"/>
          <w:spacing w:val="-4"/>
        </w:rPr>
        <w:t>Adm. Francisco Rogério Cristino – CE, Diretor da CAF</w:t>
      </w:r>
    </w:p>
    <w:p w:rsidR="00123FFA" w:rsidRPr="00BD6B86" w:rsidRDefault="00123FFA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color w:val="000000"/>
          <w:spacing w:val="-4"/>
        </w:rPr>
        <w:t>Adm. Carlos Alberto Ferreira Júnior – DF, Diretor da CFR</w:t>
      </w:r>
    </w:p>
    <w:p w:rsidR="007E2C89" w:rsidRPr="00BD6B86" w:rsidRDefault="0056488B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color w:val="000000"/>
          <w:spacing w:val="-4"/>
        </w:rPr>
        <w:t xml:space="preserve">Adm. Cláudia de Salles </w:t>
      </w:r>
      <w:proofErr w:type="spellStart"/>
      <w:r w:rsidRPr="00BD6B86">
        <w:rPr>
          <w:rFonts w:ascii="Arial" w:hAnsi="Arial" w:cs="Arial"/>
          <w:color w:val="000000"/>
          <w:spacing w:val="-4"/>
        </w:rPr>
        <w:t>Stadtlober</w:t>
      </w:r>
      <w:proofErr w:type="spellEnd"/>
      <w:r w:rsidRPr="00BD6B86">
        <w:rPr>
          <w:rFonts w:ascii="Arial" w:hAnsi="Arial" w:cs="Arial"/>
          <w:color w:val="000000"/>
          <w:spacing w:val="-4"/>
        </w:rPr>
        <w:t xml:space="preserve"> – RS, Diretora da CFP</w:t>
      </w:r>
    </w:p>
    <w:p w:rsidR="00123FFA" w:rsidRPr="00BD6B86" w:rsidRDefault="00A63ED8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</w:rPr>
        <w:t xml:space="preserve">Adm. Diego Cabral Ferreira da Costa – SE, </w:t>
      </w:r>
      <w:r w:rsidRPr="00BD6B86">
        <w:rPr>
          <w:rFonts w:ascii="Arial" w:hAnsi="Arial" w:cs="Arial"/>
          <w:color w:val="000000"/>
          <w:spacing w:val="-4"/>
        </w:rPr>
        <w:t>Diretor da CDI</w:t>
      </w:r>
    </w:p>
    <w:p w:rsidR="002E47DC" w:rsidRPr="00BD6B86" w:rsidRDefault="002E47DC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</w:rPr>
        <w:t>Adm. Gilmar Camargo de Almeida – MG</w:t>
      </w:r>
      <w:r w:rsidRPr="00BD6B86">
        <w:rPr>
          <w:rFonts w:ascii="Arial" w:hAnsi="Arial" w:cs="Arial"/>
          <w:color w:val="000000"/>
          <w:spacing w:val="-4"/>
        </w:rPr>
        <w:t>, Diretor da CRIE</w:t>
      </w:r>
    </w:p>
    <w:p w:rsidR="00123FFA" w:rsidRPr="00BD6B86" w:rsidRDefault="00123FFA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color w:val="000000"/>
          <w:spacing w:val="-4"/>
        </w:rPr>
        <w:t xml:space="preserve">Adm. </w:t>
      </w:r>
      <w:r w:rsidR="00185C3D">
        <w:rPr>
          <w:rFonts w:ascii="Arial" w:hAnsi="Arial" w:cs="Arial"/>
          <w:color w:val="000000"/>
          <w:spacing w:val="-4"/>
        </w:rPr>
        <w:t>Ione Macedo de Medeiros Salem - RN</w:t>
      </w:r>
      <w:r w:rsidRPr="00BD6B86">
        <w:rPr>
          <w:rFonts w:ascii="Arial" w:hAnsi="Arial" w:cs="Arial"/>
          <w:color w:val="000000"/>
          <w:spacing w:val="-4"/>
        </w:rPr>
        <w:t xml:space="preserve">, </w:t>
      </w:r>
      <w:r w:rsidR="00185C3D">
        <w:rPr>
          <w:rFonts w:ascii="Arial" w:hAnsi="Arial" w:cs="Arial"/>
          <w:color w:val="000000"/>
          <w:spacing w:val="-4"/>
        </w:rPr>
        <w:t>Vice-</w:t>
      </w:r>
      <w:r w:rsidRPr="00BD6B86">
        <w:rPr>
          <w:rFonts w:ascii="Arial" w:hAnsi="Arial" w:cs="Arial"/>
          <w:color w:val="000000"/>
          <w:spacing w:val="-4"/>
        </w:rPr>
        <w:t>Diretora da CEPE</w:t>
      </w:r>
    </w:p>
    <w:p w:rsidR="008C2949" w:rsidRPr="00BD6B86" w:rsidRDefault="00123FFA" w:rsidP="007C2F91">
      <w:pPr>
        <w:pStyle w:val="PargrafodaLista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color w:val="000000"/>
          <w:spacing w:val="-4"/>
        </w:rPr>
        <w:t>Adm. Fábio Mendes Macêdo – AC, Diretor da CGP</w:t>
      </w:r>
    </w:p>
    <w:p w:rsidR="00D919EE" w:rsidRPr="00BD6B86" w:rsidRDefault="0056488B" w:rsidP="00683490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  <w:spacing w:val="-4"/>
        </w:rPr>
      </w:pPr>
      <w:r w:rsidRPr="00BD6B86">
        <w:rPr>
          <w:rFonts w:ascii="Arial" w:hAnsi="Arial" w:cs="Arial"/>
          <w:b/>
          <w:color w:val="000000"/>
          <w:spacing w:val="-4"/>
        </w:rPr>
        <w:t>B</w:t>
      </w:r>
      <w:r w:rsidR="007C2F91" w:rsidRPr="00BD6B86">
        <w:rPr>
          <w:rFonts w:ascii="Arial" w:hAnsi="Arial" w:cs="Arial"/>
          <w:b/>
          <w:color w:val="000000"/>
          <w:spacing w:val="-4"/>
        </w:rPr>
        <w:t xml:space="preserve"> - </w:t>
      </w:r>
      <w:r w:rsidR="00D919EE" w:rsidRPr="00BD6B86">
        <w:rPr>
          <w:rFonts w:ascii="Arial" w:hAnsi="Arial" w:cs="Arial"/>
          <w:b/>
          <w:color w:val="000000"/>
          <w:spacing w:val="-4"/>
        </w:rPr>
        <w:t>Convidados</w:t>
      </w:r>
    </w:p>
    <w:p w:rsidR="0056488B" w:rsidRPr="00BD6B86" w:rsidRDefault="0056488B" w:rsidP="00185C3D">
      <w:pPr>
        <w:pStyle w:val="NormalWeb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</w:rPr>
      </w:pPr>
      <w:r w:rsidRPr="00BD6B86">
        <w:rPr>
          <w:rFonts w:ascii="Arial" w:hAnsi="Arial" w:cs="Arial"/>
          <w:color w:val="000000"/>
        </w:rPr>
        <w:t>Adm. José Carlos de Sá Colares – AM, Ouvidor</w:t>
      </w:r>
    </w:p>
    <w:p w:rsidR="0056488B" w:rsidRDefault="0056488B" w:rsidP="00185C3D">
      <w:pPr>
        <w:pStyle w:val="NormalWeb"/>
        <w:numPr>
          <w:ilvl w:val="0"/>
          <w:numId w:val="41"/>
        </w:numPr>
        <w:tabs>
          <w:tab w:val="left" w:pos="142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</w:rPr>
      </w:pPr>
      <w:r w:rsidRPr="00BD6B86">
        <w:rPr>
          <w:rFonts w:ascii="Arial" w:hAnsi="Arial" w:cs="Arial"/>
          <w:color w:val="000000"/>
        </w:rPr>
        <w:t xml:space="preserve">Adm. Amilcar Pacheco dos Santos – PR, Coordenador da Comissão Permanente de Tomada de </w:t>
      </w:r>
      <w:proofErr w:type="gramStart"/>
      <w:r w:rsidRPr="00BD6B86">
        <w:rPr>
          <w:rFonts w:ascii="Arial" w:hAnsi="Arial" w:cs="Arial"/>
          <w:color w:val="000000"/>
        </w:rPr>
        <w:t xml:space="preserve">Contas </w:t>
      </w:r>
      <w:r w:rsidR="00185C3D">
        <w:rPr>
          <w:rFonts w:ascii="Arial" w:hAnsi="Arial" w:cs="Arial"/>
          <w:color w:val="000000"/>
        </w:rPr>
        <w:t>–</w:t>
      </w:r>
      <w:r w:rsidRPr="00BD6B86">
        <w:rPr>
          <w:rFonts w:ascii="Arial" w:hAnsi="Arial" w:cs="Arial"/>
          <w:color w:val="000000"/>
        </w:rPr>
        <w:t>CPTC</w:t>
      </w:r>
      <w:proofErr w:type="gramEnd"/>
    </w:p>
    <w:p w:rsidR="00185C3D" w:rsidRPr="00185C3D" w:rsidRDefault="00185C3D" w:rsidP="00185C3D">
      <w:pPr>
        <w:pStyle w:val="NormalWeb"/>
        <w:tabs>
          <w:tab w:val="left" w:pos="142"/>
        </w:tabs>
        <w:spacing w:before="240" w:beforeAutospacing="0" w:after="0" w:afterAutospacing="0"/>
        <w:rPr>
          <w:rFonts w:ascii="Arial" w:hAnsi="Arial" w:cs="Arial"/>
          <w:b/>
          <w:color w:val="000000"/>
        </w:rPr>
      </w:pPr>
      <w:r w:rsidRPr="00185C3D">
        <w:rPr>
          <w:rFonts w:ascii="Arial" w:hAnsi="Arial" w:cs="Arial"/>
          <w:b/>
          <w:color w:val="000000"/>
        </w:rPr>
        <w:t>C – Ausência justificada</w:t>
      </w:r>
    </w:p>
    <w:p w:rsidR="00185C3D" w:rsidRPr="00BD6B86" w:rsidRDefault="00185C3D" w:rsidP="00185C3D">
      <w:pPr>
        <w:pStyle w:val="NormalWeb"/>
        <w:numPr>
          <w:ilvl w:val="0"/>
          <w:numId w:val="42"/>
        </w:numPr>
        <w:tabs>
          <w:tab w:val="left" w:pos="142"/>
        </w:tabs>
        <w:spacing w:before="0" w:beforeAutospacing="0" w:after="0" w:afterAutospacing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Adm. Gracita Hortência dos </w:t>
      </w:r>
      <w:proofErr w:type="gramStart"/>
      <w:r>
        <w:rPr>
          <w:rFonts w:ascii="Arial" w:hAnsi="Arial" w:cs="Arial"/>
          <w:color w:val="000000"/>
        </w:rPr>
        <w:t>Santos Barbosa</w:t>
      </w:r>
      <w:proofErr w:type="gramEnd"/>
      <w:r>
        <w:rPr>
          <w:rFonts w:ascii="Arial" w:hAnsi="Arial" w:cs="Arial"/>
          <w:color w:val="000000"/>
        </w:rPr>
        <w:t xml:space="preserve"> – MS, Diretora da CEPE</w:t>
      </w:r>
    </w:p>
    <w:p w:rsidR="005D2DDA" w:rsidRPr="00BD6B86" w:rsidRDefault="005D2DDA" w:rsidP="00683490">
      <w:pPr>
        <w:spacing w:before="360"/>
        <w:jc w:val="center"/>
        <w:rPr>
          <w:rFonts w:ascii="Arial" w:hAnsi="Arial" w:cs="Arial"/>
          <w:b/>
          <w:color w:val="000000"/>
          <w:spacing w:val="-4"/>
        </w:rPr>
      </w:pPr>
      <w:r w:rsidRPr="00BD6B86">
        <w:rPr>
          <w:rFonts w:ascii="Arial" w:hAnsi="Arial" w:cs="Arial"/>
          <w:b/>
          <w:color w:val="000000"/>
          <w:spacing w:val="-4"/>
        </w:rPr>
        <w:t>ASSUNTOS EM DISCUSSÃO</w:t>
      </w:r>
    </w:p>
    <w:p w:rsidR="004A5EA7" w:rsidRPr="00BD6B86" w:rsidRDefault="0056488B" w:rsidP="008A3CD1">
      <w:pPr>
        <w:pStyle w:val="PargrafodaLista"/>
        <w:numPr>
          <w:ilvl w:val="0"/>
          <w:numId w:val="2"/>
        </w:numPr>
        <w:spacing w:before="360"/>
        <w:ind w:left="567" w:hanging="567"/>
        <w:jc w:val="both"/>
        <w:rPr>
          <w:rFonts w:ascii="Arial" w:hAnsi="Arial" w:cs="Arial"/>
          <w:b/>
        </w:rPr>
      </w:pPr>
      <w:r w:rsidRPr="00BD6B86">
        <w:rPr>
          <w:rFonts w:ascii="Arial" w:hAnsi="Arial" w:cs="Arial"/>
          <w:b/>
        </w:rPr>
        <w:t>ABERTURA</w:t>
      </w:r>
    </w:p>
    <w:p w:rsidR="00BE1A0F" w:rsidRDefault="00D23E91" w:rsidP="00F37C71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Com a palavra, o Presidente Mauro </w:t>
      </w:r>
      <w:proofErr w:type="spellStart"/>
      <w:r>
        <w:rPr>
          <w:rFonts w:ascii="Arial" w:hAnsi="Arial" w:cs="Arial"/>
          <w:color w:val="000000"/>
        </w:rPr>
        <w:t>Kreuz</w:t>
      </w:r>
      <w:proofErr w:type="spellEnd"/>
      <w:r>
        <w:rPr>
          <w:rFonts w:ascii="Arial" w:hAnsi="Arial" w:cs="Arial"/>
          <w:color w:val="000000"/>
        </w:rPr>
        <w:t xml:space="preserve"> cumprimentou os participantes da reunião e em especial, o Adm. Rogério Cristino, Diretor Administrativo e Financeiro, ao qual externou felicitações pela comemoração de mais um ano de vida no último dia 28</w:t>
      </w:r>
      <w:r w:rsidR="00B40182">
        <w:rPr>
          <w:rFonts w:ascii="Arial" w:hAnsi="Arial" w:cs="Arial"/>
          <w:color w:val="000000"/>
        </w:rPr>
        <w:t>, sendo sua manifestação seguida por demais membros da Diretoria Executiva</w:t>
      </w:r>
      <w:r>
        <w:rPr>
          <w:rFonts w:ascii="Arial" w:hAnsi="Arial" w:cs="Arial"/>
          <w:color w:val="000000"/>
        </w:rPr>
        <w:t>.</w:t>
      </w:r>
      <w:r w:rsidR="00B40182">
        <w:rPr>
          <w:rFonts w:ascii="Arial" w:hAnsi="Arial" w:cs="Arial"/>
          <w:color w:val="000000"/>
        </w:rPr>
        <w:t xml:space="preserve"> A</w:t>
      </w:r>
      <w:r w:rsidR="00721AAD">
        <w:rPr>
          <w:rFonts w:ascii="Arial" w:hAnsi="Arial" w:cs="Arial"/>
          <w:color w:val="000000"/>
        </w:rPr>
        <w:t>ntes de se reportar aos itens da pauta</w:t>
      </w:r>
      <w:r w:rsidR="003A1B06">
        <w:rPr>
          <w:rFonts w:ascii="Arial" w:hAnsi="Arial" w:cs="Arial"/>
          <w:color w:val="000000"/>
        </w:rPr>
        <w:t xml:space="preserve">, </w:t>
      </w:r>
      <w:r w:rsidR="00B40182">
        <w:rPr>
          <w:rFonts w:ascii="Arial" w:hAnsi="Arial" w:cs="Arial"/>
          <w:color w:val="000000"/>
        </w:rPr>
        <w:t xml:space="preserve">o Presidente Mauro </w:t>
      </w:r>
      <w:proofErr w:type="spellStart"/>
      <w:r w:rsidR="00B40182">
        <w:rPr>
          <w:rFonts w:ascii="Arial" w:hAnsi="Arial" w:cs="Arial"/>
          <w:color w:val="000000"/>
        </w:rPr>
        <w:t>Kreuz</w:t>
      </w:r>
      <w:proofErr w:type="spellEnd"/>
      <w:r w:rsidR="00307A96">
        <w:rPr>
          <w:rFonts w:ascii="Arial" w:hAnsi="Arial" w:cs="Arial"/>
          <w:color w:val="000000"/>
        </w:rPr>
        <w:t xml:space="preserve"> </w:t>
      </w:r>
      <w:r w:rsidR="003A1B06">
        <w:rPr>
          <w:rFonts w:ascii="Arial" w:hAnsi="Arial" w:cs="Arial"/>
          <w:color w:val="000000"/>
        </w:rPr>
        <w:t>fez uma consideração inicial. Ponderou ser muito tri</w:t>
      </w:r>
      <w:r w:rsidR="00C6479F">
        <w:rPr>
          <w:rFonts w:ascii="Arial" w:hAnsi="Arial" w:cs="Arial"/>
          <w:color w:val="000000"/>
        </w:rPr>
        <w:t xml:space="preserve">ste sobre </w:t>
      </w:r>
      <w:r w:rsidR="003A1B06">
        <w:rPr>
          <w:rFonts w:ascii="Arial" w:hAnsi="Arial" w:cs="Arial"/>
          <w:color w:val="000000"/>
        </w:rPr>
        <w:t xml:space="preserve">o fato de </w:t>
      </w:r>
      <w:r w:rsidR="00C6479F">
        <w:rPr>
          <w:rFonts w:ascii="Arial" w:hAnsi="Arial" w:cs="Arial"/>
          <w:color w:val="000000"/>
        </w:rPr>
        <w:t xml:space="preserve">muitas vezes </w:t>
      </w:r>
      <w:r w:rsidR="003A1B06">
        <w:rPr>
          <w:rFonts w:ascii="Arial" w:hAnsi="Arial" w:cs="Arial"/>
          <w:color w:val="000000"/>
        </w:rPr>
        <w:t xml:space="preserve">falarmos </w:t>
      </w:r>
      <w:r w:rsidR="009B5CAE">
        <w:rPr>
          <w:rFonts w:ascii="Arial" w:hAnsi="Arial" w:cs="Arial"/>
          <w:color w:val="000000"/>
        </w:rPr>
        <w:t>quanto à</w:t>
      </w:r>
      <w:r w:rsidR="00307A96">
        <w:rPr>
          <w:rFonts w:ascii="Arial" w:hAnsi="Arial" w:cs="Arial"/>
          <w:color w:val="000000"/>
        </w:rPr>
        <w:t xml:space="preserve"> </w:t>
      </w:r>
      <w:r w:rsidR="00721AAD">
        <w:rPr>
          <w:rFonts w:ascii="Arial" w:hAnsi="Arial" w:cs="Arial"/>
          <w:color w:val="000000"/>
        </w:rPr>
        <w:t xml:space="preserve">falta de competência moral de </w:t>
      </w:r>
      <w:r w:rsidR="003A1B06">
        <w:rPr>
          <w:rFonts w:ascii="Arial" w:hAnsi="Arial" w:cs="Arial"/>
          <w:color w:val="000000"/>
        </w:rPr>
        <w:t xml:space="preserve">políticos e gestores públicos, </w:t>
      </w:r>
      <w:r w:rsidR="00721AAD">
        <w:rPr>
          <w:rFonts w:ascii="Arial" w:hAnsi="Arial" w:cs="Arial"/>
          <w:color w:val="000000"/>
        </w:rPr>
        <w:t xml:space="preserve">que estes podem até </w:t>
      </w:r>
      <w:r w:rsidR="00307A96">
        <w:rPr>
          <w:rFonts w:ascii="Arial" w:hAnsi="Arial" w:cs="Arial"/>
          <w:color w:val="000000"/>
        </w:rPr>
        <w:t>ser</w:t>
      </w:r>
      <w:r w:rsidR="00721AAD">
        <w:rPr>
          <w:rFonts w:ascii="Arial" w:hAnsi="Arial" w:cs="Arial"/>
          <w:color w:val="000000"/>
        </w:rPr>
        <w:t xml:space="preserve"> competentes conceitual, técnica e metodologicamente</w:t>
      </w:r>
      <w:r w:rsidR="009B5CAE">
        <w:rPr>
          <w:rFonts w:ascii="Arial" w:hAnsi="Arial" w:cs="Arial"/>
          <w:color w:val="000000"/>
        </w:rPr>
        <w:t xml:space="preserve">, mas, são incompetentes moral e eticamente. </w:t>
      </w:r>
      <w:r w:rsidR="00C6479F">
        <w:rPr>
          <w:rFonts w:ascii="Arial" w:hAnsi="Arial" w:cs="Arial"/>
          <w:color w:val="000000"/>
        </w:rPr>
        <w:t>Esclareceu que na última reunião da Diretoria Executiva, dia 22/05, o Diretor Rogério C</w:t>
      </w:r>
      <w:r w:rsidR="00A134CD">
        <w:rPr>
          <w:rFonts w:ascii="Arial" w:hAnsi="Arial" w:cs="Arial"/>
          <w:color w:val="000000"/>
        </w:rPr>
        <w:t xml:space="preserve">ristino fez alusão, de longe uma acusação, </w:t>
      </w:r>
      <w:r w:rsidR="00564CE1">
        <w:rPr>
          <w:rFonts w:ascii="Arial" w:hAnsi="Arial" w:cs="Arial"/>
          <w:color w:val="000000"/>
        </w:rPr>
        <w:t xml:space="preserve">quanto ao valor do recolhimento da cota-parte feito pelo CRA-GO e que naquela ocasião ele determinou </w:t>
      </w:r>
      <w:r w:rsidR="00BE1A0F">
        <w:rPr>
          <w:rFonts w:ascii="Arial" w:hAnsi="Arial" w:cs="Arial"/>
          <w:color w:val="000000"/>
        </w:rPr>
        <w:t xml:space="preserve">que fosse </w:t>
      </w:r>
      <w:r w:rsidR="00564CE1">
        <w:rPr>
          <w:rFonts w:ascii="Arial" w:hAnsi="Arial" w:cs="Arial"/>
          <w:color w:val="000000"/>
        </w:rPr>
        <w:t xml:space="preserve">realizada </w:t>
      </w:r>
      <w:r w:rsidR="00BE1A0F">
        <w:rPr>
          <w:rFonts w:ascii="Arial" w:hAnsi="Arial" w:cs="Arial"/>
          <w:color w:val="000000"/>
        </w:rPr>
        <w:t>uma audita</w:t>
      </w:r>
      <w:r w:rsidR="00564CE1">
        <w:rPr>
          <w:rFonts w:ascii="Arial" w:hAnsi="Arial" w:cs="Arial"/>
          <w:color w:val="000000"/>
        </w:rPr>
        <w:t>ria</w:t>
      </w:r>
      <w:r w:rsidR="00BE1A0F">
        <w:rPr>
          <w:rFonts w:ascii="Arial" w:hAnsi="Arial" w:cs="Arial"/>
          <w:color w:val="000000"/>
        </w:rPr>
        <w:t xml:space="preserve"> geral</w:t>
      </w:r>
      <w:r w:rsidR="00564CE1">
        <w:rPr>
          <w:rFonts w:ascii="Arial" w:hAnsi="Arial" w:cs="Arial"/>
          <w:color w:val="000000"/>
        </w:rPr>
        <w:t xml:space="preserve"> dos recolhimentos do exercício de 2020. </w:t>
      </w:r>
      <w:r w:rsidR="00452078">
        <w:rPr>
          <w:rFonts w:ascii="Arial" w:hAnsi="Arial" w:cs="Arial"/>
          <w:color w:val="000000"/>
        </w:rPr>
        <w:t xml:space="preserve">Informou ainda, que anteriormente essa auditoria era realizada quando da visita </w:t>
      </w:r>
      <w:r w:rsidR="00452078" w:rsidRPr="00452078">
        <w:rPr>
          <w:rFonts w:ascii="Arial" w:hAnsi="Arial" w:cs="Arial"/>
          <w:i/>
          <w:color w:val="000000"/>
        </w:rPr>
        <w:t>in loco</w:t>
      </w:r>
      <w:r w:rsidR="00452078">
        <w:rPr>
          <w:rFonts w:ascii="Arial" w:hAnsi="Arial" w:cs="Arial"/>
          <w:color w:val="000000"/>
        </w:rPr>
        <w:t xml:space="preserve"> feita pela Auditoria Interna do CFA e por meio da conciliação dos balancetes mensais com os recolhimentos das cotas-partes e que agora </w:t>
      </w:r>
      <w:r w:rsidR="00BE1A0F">
        <w:rPr>
          <w:rFonts w:ascii="Arial" w:hAnsi="Arial" w:cs="Arial"/>
          <w:color w:val="000000"/>
        </w:rPr>
        <w:t xml:space="preserve">esta auditoria está sendo feita em tempo real </w:t>
      </w:r>
      <w:r w:rsidR="00307A96">
        <w:rPr>
          <w:rFonts w:ascii="Arial" w:hAnsi="Arial" w:cs="Arial"/>
          <w:color w:val="000000"/>
        </w:rPr>
        <w:t>à medida que</w:t>
      </w:r>
      <w:r w:rsidR="00BE1A0F">
        <w:rPr>
          <w:rFonts w:ascii="Arial" w:hAnsi="Arial" w:cs="Arial"/>
          <w:color w:val="000000"/>
        </w:rPr>
        <w:t xml:space="preserve"> os balancetes </w:t>
      </w:r>
      <w:r w:rsidR="00452078">
        <w:rPr>
          <w:rFonts w:ascii="Arial" w:hAnsi="Arial" w:cs="Arial"/>
          <w:color w:val="000000"/>
        </w:rPr>
        <w:t xml:space="preserve">são </w:t>
      </w:r>
      <w:r w:rsidR="00452078">
        <w:rPr>
          <w:rFonts w:ascii="Arial" w:hAnsi="Arial" w:cs="Arial"/>
          <w:color w:val="000000"/>
        </w:rPr>
        <w:lastRenderedPageBreak/>
        <w:t>apresentados ao CFA.</w:t>
      </w:r>
      <w:r w:rsidR="00307A96">
        <w:rPr>
          <w:rFonts w:ascii="Arial" w:hAnsi="Arial" w:cs="Arial"/>
          <w:color w:val="000000"/>
        </w:rPr>
        <w:t xml:space="preserve"> </w:t>
      </w:r>
      <w:r w:rsidR="00452078">
        <w:rPr>
          <w:rFonts w:ascii="Arial" w:hAnsi="Arial" w:cs="Arial"/>
          <w:color w:val="000000"/>
        </w:rPr>
        <w:t xml:space="preserve">Em continuidade, o Presidente Mauro </w:t>
      </w:r>
      <w:proofErr w:type="spellStart"/>
      <w:r w:rsidR="00452078">
        <w:rPr>
          <w:rFonts w:ascii="Arial" w:hAnsi="Arial" w:cs="Arial"/>
          <w:color w:val="000000"/>
        </w:rPr>
        <w:t>Kreuz</w:t>
      </w:r>
      <w:proofErr w:type="spellEnd"/>
      <w:r w:rsidR="00452078">
        <w:rPr>
          <w:rFonts w:ascii="Arial" w:hAnsi="Arial" w:cs="Arial"/>
          <w:color w:val="000000"/>
        </w:rPr>
        <w:t xml:space="preserve"> informou que no caso do CRA-GO foi constatada uma situação bastante grave, pois, o valor recolhido foi menor do que era devido ao CFA. Que em janeiro, por exemplo, o valor devido era de aproximadamente R$</w:t>
      </w:r>
      <w:r w:rsidR="003779DB">
        <w:rPr>
          <w:rFonts w:ascii="Arial" w:hAnsi="Arial" w:cs="Arial"/>
          <w:color w:val="000000"/>
        </w:rPr>
        <w:t xml:space="preserve"> </w:t>
      </w:r>
      <w:r w:rsidR="00452078">
        <w:rPr>
          <w:rFonts w:ascii="Arial" w:hAnsi="Arial" w:cs="Arial"/>
          <w:color w:val="000000"/>
        </w:rPr>
        <w:t>52.000,00 e foi recolhido somente R$</w:t>
      </w:r>
      <w:r w:rsidR="003779DB">
        <w:rPr>
          <w:rFonts w:ascii="Arial" w:hAnsi="Arial" w:cs="Arial"/>
          <w:color w:val="000000"/>
        </w:rPr>
        <w:t xml:space="preserve"> </w:t>
      </w:r>
      <w:r w:rsidR="00452078">
        <w:rPr>
          <w:rFonts w:ascii="Arial" w:hAnsi="Arial" w:cs="Arial"/>
          <w:color w:val="000000"/>
        </w:rPr>
        <w:t xml:space="preserve">11.2016,00, ou seja, </w:t>
      </w:r>
      <w:r w:rsidR="00BE1A0F">
        <w:rPr>
          <w:rFonts w:ascii="Arial" w:hAnsi="Arial" w:cs="Arial"/>
          <w:color w:val="000000"/>
        </w:rPr>
        <w:t>41 mil e pouco a menos</w:t>
      </w:r>
      <w:r w:rsidR="000B4AC4">
        <w:rPr>
          <w:rFonts w:ascii="Arial" w:hAnsi="Arial" w:cs="Arial"/>
          <w:color w:val="000000"/>
        </w:rPr>
        <w:t xml:space="preserve"> do que era devido</w:t>
      </w:r>
      <w:r w:rsidR="00BE1A0F">
        <w:rPr>
          <w:rFonts w:ascii="Arial" w:hAnsi="Arial" w:cs="Arial"/>
          <w:color w:val="000000"/>
        </w:rPr>
        <w:t>. Em fevereiro</w:t>
      </w:r>
      <w:r w:rsidR="000B4AC4">
        <w:rPr>
          <w:rFonts w:ascii="Arial" w:hAnsi="Arial" w:cs="Arial"/>
          <w:color w:val="000000"/>
        </w:rPr>
        <w:t>,</w:t>
      </w:r>
      <w:r w:rsidR="00BE1A0F">
        <w:rPr>
          <w:rFonts w:ascii="Arial" w:hAnsi="Arial" w:cs="Arial"/>
          <w:color w:val="000000"/>
        </w:rPr>
        <w:t xml:space="preserve"> o devido era quase </w:t>
      </w:r>
      <w:r w:rsidR="000B4AC4">
        <w:rPr>
          <w:rFonts w:ascii="Arial" w:hAnsi="Arial" w:cs="Arial"/>
          <w:color w:val="000000"/>
        </w:rPr>
        <w:t>R$</w:t>
      </w:r>
      <w:r w:rsidR="00BE1A0F">
        <w:rPr>
          <w:rFonts w:ascii="Arial" w:hAnsi="Arial" w:cs="Arial"/>
          <w:color w:val="000000"/>
        </w:rPr>
        <w:t>8</w:t>
      </w:r>
      <w:r w:rsidR="000B4AC4">
        <w:rPr>
          <w:rFonts w:ascii="Arial" w:hAnsi="Arial" w:cs="Arial"/>
          <w:color w:val="000000"/>
        </w:rPr>
        <w:t>1.000,00, sendo recolhido</w:t>
      </w:r>
      <w:r w:rsidR="00A30178">
        <w:rPr>
          <w:rFonts w:ascii="Arial" w:hAnsi="Arial" w:cs="Arial"/>
          <w:color w:val="000000"/>
        </w:rPr>
        <w:t>, aproximadamente,</w:t>
      </w:r>
      <w:r w:rsidR="003779DB">
        <w:rPr>
          <w:rFonts w:ascii="Arial" w:hAnsi="Arial" w:cs="Arial"/>
          <w:color w:val="000000"/>
        </w:rPr>
        <w:t xml:space="preserve"> </w:t>
      </w:r>
      <w:r w:rsidR="000B4AC4">
        <w:rPr>
          <w:rFonts w:ascii="Arial" w:hAnsi="Arial" w:cs="Arial"/>
          <w:color w:val="000000"/>
        </w:rPr>
        <w:t>R$</w:t>
      </w:r>
      <w:r w:rsidR="003779DB">
        <w:rPr>
          <w:rFonts w:ascii="Arial" w:hAnsi="Arial" w:cs="Arial"/>
          <w:color w:val="000000"/>
        </w:rPr>
        <w:t xml:space="preserve"> </w:t>
      </w:r>
      <w:r w:rsidR="000B4AC4">
        <w:rPr>
          <w:rFonts w:ascii="Arial" w:hAnsi="Arial" w:cs="Arial"/>
          <w:color w:val="000000"/>
        </w:rPr>
        <w:t xml:space="preserve">40.000,00 </w:t>
      </w:r>
      <w:r w:rsidR="00BE1A0F">
        <w:rPr>
          <w:rFonts w:ascii="Arial" w:hAnsi="Arial" w:cs="Arial"/>
          <w:color w:val="000000"/>
        </w:rPr>
        <w:t>e</w:t>
      </w:r>
      <w:r w:rsidR="00A30178">
        <w:rPr>
          <w:rFonts w:ascii="Arial" w:hAnsi="Arial" w:cs="Arial"/>
          <w:color w:val="000000"/>
        </w:rPr>
        <w:t>,</w:t>
      </w:r>
      <w:r w:rsidR="00BE1A0F">
        <w:rPr>
          <w:rFonts w:ascii="Arial" w:hAnsi="Arial" w:cs="Arial"/>
          <w:color w:val="000000"/>
        </w:rPr>
        <w:t xml:space="preserve"> em março</w:t>
      </w:r>
      <w:r w:rsidR="000B4AC4">
        <w:rPr>
          <w:rFonts w:ascii="Arial" w:hAnsi="Arial" w:cs="Arial"/>
          <w:color w:val="000000"/>
        </w:rPr>
        <w:t>, recolhido R$</w:t>
      </w:r>
      <w:r w:rsidR="003779DB">
        <w:rPr>
          <w:rFonts w:ascii="Arial" w:hAnsi="Arial" w:cs="Arial"/>
          <w:color w:val="000000"/>
        </w:rPr>
        <w:t xml:space="preserve"> </w:t>
      </w:r>
      <w:r w:rsidR="00BE1A0F">
        <w:rPr>
          <w:rFonts w:ascii="Arial" w:hAnsi="Arial" w:cs="Arial"/>
          <w:color w:val="000000"/>
        </w:rPr>
        <w:t xml:space="preserve">3.904,00 e o valor devido era </w:t>
      </w:r>
      <w:r w:rsidR="000B4AC4">
        <w:rPr>
          <w:rFonts w:ascii="Arial" w:hAnsi="Arial" w:cs="Arial"/>
          <w:color w:val="000000"/>
        </w:rPr>
        <w:t>R$</w:t>
      </w:r>
      <w:r w:rsidR="003779DB">
        <w:rPr>
          <w:rFonts w:ascii="Arial" w:hAnsi="Arial" w:cs="Arial"/>
          <w:color w:val="000000"/>
        </w:rPr>
        <w:t xml:space="preserve"> </w:t>
      </w:r>
      <w:r w:rsidR="00BE1A0F">
        <w:rPr>
          <w:rFonts w:ascii="Arial" w:hAnsi="Arial" w:cs="Arial"/>
          <w:color w:val="000000"/>
        </w:rPr>
        <w:t xml:space="preserve">98.552,00. </w:t>
      </w:r>
      <w:r w:rsidR="00A30178">
        <w:rPr>
          <w:rFonts w:ascii="Arial" w:hAnsi="Arial" w:cs="Arial"/>
          <w:color w:val="000000"/>
        </w:rPr>
        <w:t xml:space="preserve">Na sequência, o Presidente Mauro </w:t>
      </w:r>
      <w:proofErr w:type="spellStart"/>
      <w:r w:rsidR="00A30178">
        <w:rPr>
          <w:rFonts w:ascii="Arial" w:hAnsi="Arial" w:cs="Arial"/>
          <w:color w:val="000000"/>
        </w:rPr>
        <w:t>Kreuz</w:t>
      </w:r>
      <w:proofErr w:type="spellEnd"/>
      <w:r w:rsidR="00A30178">
        <w:rPr>
          <w:rFonts w:ascii="Arial" w:hAnsi="Arial" w:cs="Arial"/>
          <w:color w:val="000000"/>
        </w:rPr>
        <w:t xml:space="preserve"> chamou atenção para a gravidade d</w:t>
      </w:r>
      <w:r w:rsidR="002E4BE2">
        <w:rPr>
          <w:rFonts w:ascii="Arial" w:hAnsi="Arial" w:cs="Arial"/>
          <w:color w:val="000000"/>
        </w:rPr>
        <w:t>a situação</w:t>
      </w:r>
      <w:r w:rsidR="00A30178">
        <w:rPr>
          <w:rFonts w:ascii="Arial" w:hAnsi="Arial" w:cs="Arial"/>
          <w:color w:val="000000"/>
        </w:rPr>
        <w:t xml:space="preserve"> ao tempo em que informou que o valor não recolhido, propositalmente, é na ordem de </w:t>
      </w:r>
      <w:r w:rsidR="00BE1A0F">
        <w:rPr>
          <w:rFonts w:ascii="Arial" w:hAnsi="Arial" w:cs="Arial"/>
          <w:color w:val="000000"/>
        </w:rPr>
        <w:t xml:space="preserve">cem mil reais </w:t>
      </w:r>
      <w:r w:rsidR="0006668B">
        <w:rPr>
          <w:rFonts w:ascii="Arial" w:hAnsi="Arial" w:cs="Arial"/>
          <w:color w:val="000000"/>
        </w:rPr>
        <w:t xml:space="preserve">e que </w:t>
      </w:r>
      <w:r w:rsidR="00BE1A0F">
        <w:rPr>
          <w:rFonts w:ascii="Arial" w:hAnsi="Arial" w:cs="Arial"/>
          <w:color w:val="000000"/>
        </w:rPr>
        <w:t xml:space="preserve">os balancetes comprovam os </w:t>
      </w:r>
      <w:r w:rsidR="00F3127F">
        <w:rPr>
          <w:rFonts w:ascii="Arial" w:hAnsi="Arial" w:cs="Arial"/>
          <w:color w:val="000000"/>
        </w:rPr>
        <w:t>fatos</w:t>
      </w:r>
      <w:r w:rsidR="00BE1A0F">
        <w:rPr>
          <w:rFonts w:ascii="Arial" w:hAnsi="Arial" w:cs="Arial"/>
          <w:color w:val="000000"/>
        </w:rPr>
        <w:t>.</w:t>
      </w:r>
      <w:r w:rsidR="002E4BE2">
        <w:rPr>
          <w:rFonts w:ascii="Arial" w:hAnsi="Arial" w:cs="Arial"/>
          <w:color w:val="000000"/>
        </w:rPr>
        <w:t xml:space="preserve"> O Presidente Mauro </w:t>
      </w:r>
      <w:proofErr w:type="spellStart"/>
      <w:r w:rsidR="002E4BE2">
        <w:rPr>
          <w:rFonts w:ascii="Arial" w:hAnsi="Arial" w:cs="Arial"/>
          <w:color w:val="000000"/>
        </w:rPr>
        <w:t>Kreu</w:t>
      </w:r>
      <w:r w:rsidR="00307A96">
        <w:rPr>
          <w:rFonts w:ascii="Arial" w:hAnsi="Arial" w:cs="Arial"/>
          <w:color w:val="000000"/>
        </w:rPr>
        <w:t>z</w:t>
      </w:r>
      <w:proofErr w:type="spellEnd"/>
      <w:r w:rsidR="002E4BE2">
        <w:rPr>
          <w:rFonts w:ascii="Arial" w:hAnsi="Arial" w:cs="Arial"/>
          <w:color w:val="000000"/>
        </w:rPr>
        <w:t xml:space="preserve"> informou então que o Diretor Rogério Cristino, o Superintendente, Adm. Joaquim Luciano e a Assessoria Jurídica do CFA estão fazendo as devidas interpelações ao CRA-GO e que posteriormente </w:t>
      </w:r>
      <w:r w:rsidR="00A83552">
        <w:rPr>
          <w:rFonts w:ascii="Arial" w:hAnsi="Arial" w:cs="Arial"/>
          <w:color w:val="000000"/>
        </w:rPr>
        <w:t xml:space="preserve">será discutido quais </w:t>
      </w:r>
      <w:r w:rsidR="002E4BE2">
        <w:rPr>
          <w:rFonts w:ascii="Arial" w:hAnsi="Arial" w:cs="Arial"/>
          <w:color w:val="000000"/>
        </w:rPr>
        <w:t xml:space="preserve">as medidas a serem adotadas. </w:t>
      </w:r>
      <w:r w:rsidR="00872042">
        <w:rPr>
          <w:rFonts w:ascii="Arial" w:hAnsi="Arial" w:cs="Arial"/>
          <w:color w:val="000000"/>
        </w:rPr>
        <w:t>R</w:t>
      </w:r>
      <w:r w:rsidR="002E4BE2">
        <w:rPr>
          <w:rFonts w:ascii="Arial" w:hAnsi="Arial" w:cs="Arial"/>
          <w:color w:val="000000"/>
        </w:rPr>
        <w:t xml:space="preserve">essaltou que há distinção entre os fatos de não se recolher e se recolher a menor quando se sabe o valor que deveria ter sido recolhido. Que </w:t>
      </w:r>
      <w:r w:rsidR="00656C33">
        <w:rPr>
          <w:rFonts w:ascii="Arial" w:hAnsi="Arial" w:cs="Arial"/>
          <w:color w:val="000000"/>
        </w:rPr>
        <w:t xml:space="preserve">está abrindo os trabalhos pertinentes </w:t>
      </w:r>
      <w:proofErr w:type="gramStart"/>
      <w:r w:rsidR="00656C33">
        <w:rPr>
          <w:rFonts w:ascii="Arial" w:hAnsi="Arial" w:cs="Arial"/>
          <w:color w:val="000000"/>
        </w:rPr>
        <w:t>à</w:t>
      </w:r>
      <w:proofErr w:type="gramEnd"/>
      <w:r w:rsidR="00656C33">
        <w:rPr>
          <w:rFonts w:ascii="Arial" w:hAnsi="Arial" w:cs="Arial"/>
          <w:color w:val="000000"/>
        </w:rPr>
        <w:t xml:space="preserve"> presente reunião com esta triste notícia, que </w:t>
      </w:r>
      <w:r w:rsidR="002E4BE2">
        <w:rPr>
          <w:rFonts w:ascii="Arial" w:hAnsi="Arial" w:cs="Arial"/>
          <w:color w:val="000000"/>
        </w:rPr>
        <w:t xml:space="preserve">mostra que no Sistema também existem incompetentes morais. </w:t>
      </w:r>
      <w:r w:rsidR="00872042">
        <w:rPr>
          <w:rFonts w:ascii="Arial" w:hAnsi="Arial" w:cs="Arial"/>
          <w:color w:val="000000"/>
        </w:rPr>
        <w:t xml:space="preserve">Concluindo a exposição, informou que fez o presente registro </w:t>
      </w:r>
      <w:r w:rsidR="00BE1A0F">
        <w:rPr>
          <w:rFonts w:ascii="Arial" w:hAnsi="Arial" w:cs="Arial"/>
          <w:color w:val="000000"/>
        </w:rPr>
        <w:t>pela transparência</w:t>
      </w:r>
      <w:r w:rsidR="004208CA">
        <w:rPr>
          <w:rFonts w:ascii="Arial" w:hAnsi="Arial" w:cs="Arial"/>
          <w:color w:val="000000"/>
        </w:rPr>
        <w:t xml:space="preserve"> que a questão requer</w:t>
      </w:r>
      <w:r w:rsidR="00704FD0">
        <w:rPr>
          <w:rFonts w:ascii="Arial" w:hAnsi="Arial" w:cs="Arial"/>
          <w:color w:val="000000"/>
        </w:rPr>
        <w:t xml:space="preserve">. Dando sequência, o Presidente Mauro </w:t>
      </w:r>
      <w:proofErr w:type="spellStart"/>
      <w:r w:rsidR="00704FD0">
        <w:rPr>
          <w:rFonts w:ascii="Arial" w:hAnsi="Arial" w:cs="Arial"/>
          <w:color w:val="000000"/>
        </w:rPr>
        <w:t>Kreuz</w:t>
      </w:r>
      <w:proofErr w:type="spellEnd"/>
      <w:r w:rsidR="00704FD0">
        <w:rPr>
          <w:rFonts w:ascii="Arial" w:hAnsi="Arial" w:cs="Arial"/>
          <w:color w:val="000000"/>
        </w:rPr>
        <w:t xml:space="preserve"> se reportou ao Relatório de Gestão do CFA, registrando inclusive, que em discussão realizada ontem sobre a questão, requereu a inclusão de item que se reporte </w:t>
      </w:r>
      <w:r w:rsidR="004214E1">
        <w:rPr>
          <w:rFonts w:ascii="Arial" w:hAnsi="Arial" w:cs="Arial"/>
          <w:color w:val="000000"/>
        </w:rPr>
        <w:t>às premissas por nós adotadas, como a</w:t>
      </w:r>
      <w:r w:rsidR="00704FD0">
        <w:rPr>
          <w:rFonts w:ascii="Arial" w:hAnsi="Arial" w:cs="Arial"/>
          <w:color w:val="000000"/>
        </w:rPr>
        <w:t xml:space="preserve"> transparência, legalidade e eficiência empregadas no nosso estilo de trabalho</w:t>
      </w:r>
      <w:r w:rsidR="004214E1">
        <w:rPr>
          <w:rFonts w:ascii="Arial" w:hAnsi="Arial" w:cs="Arial"/>
          <w:color w:val="000000"/>
        </w:rPr>
        <w:t>.</w:t>
      </w:r>
      <w:r w:rsidR="00307A96">
        <w:rPr>
          <w:rFonts w:ascii="Arial" w:hAnsi="Arial" w:cs="Arial"/>
          <w:color w:val="000000"/>
        </w:rPr>
        <w:t xml:space="preserve"> </w:t>
      </w:r>
      <w:r w:rsidR="00E17895">
        <w:rPr>
          <w:rFonts w:ascii="Arial" w:hAnsi="Arial" w:cs="Arial"/>
          <w:color w:val="000000"/>
        </w:rPr>
        <w:t xml:space="preserve">Em seguida, o Presidente Mauro </w:t>
      </w:r>
      <w:proofErr w:type="spellStart"/>
      <w:r w:rsidR="00E17895">
        <w:rPr>
          <w:rFonts w:ascii="Arial" w:hAnsi="Arial" w:cs="Arial"/>
          <w:color w:val="000000"/>
        </w:rPr>
        <w:t>Kreuz</w:t>
      </w:r>
      <w:proofErr w:type="spellEnd"/>
      <w:r w:rsidR="00E17895">
        <w:rPr>
          <w:rFonts w:ascii="Arial" w:hAnsi="Arial" w:cs="Arial"/>
          <w:color w:val="000000"/>
        </w:rPr>
        <w:t xml:space="preserve"> solicitou a inclusão de </w:t>
      </w:r>
      <w:proofErr w:type="gramStart"/>
      <w:r w:rsidR="00E17895">
        <w:rPr>
          <w:rFonts w:ascii="Arial" w:hAnsi="Arial" w:cs="Arial"/>
          <w:color w:val="000000"/>
        </w:rPr>
        <w:t>3</w:t>
      </w:r>
      <w:proofErr w:type="gramEnd"/>
      <w:r w:rsidR="00E17895">
        <w:rPr>
          <w:rFonts w:ascii="Arial" w:hAnsi="Arial" w:cs="Arial"/>
          <w:color w:val="000000"/>
        </w:rPr>
        <w:t xml:space="preserve"> (três) itens na pauta, quais sejam: Ação do </w:t>
      </w:r>
      <w:r w:rsidR="00BE1A0F">
        <w:rPr>
          <w:rFonts w:ascii="Arial" w:hAnsi="Arial" w:cs="Arial"/>
          <w:color w:val="000000"/>
        </w:rPr>
        <w:t>CRA-SP em relação ao registro dos técnicos de nível médio; Eleições no CRA-RS e Relatório de Gestão do Exercício de 2019. Com estas palavras</w:t>
      </w:r>
      <w:r w:rsidR="00E17895">
        <w:rPr>
          <w:rFonts w:ascii="Arial" w:hAnsi="Arial" w:cs="Arial"/>
          <w:color w:val="000000"/>
        </w:rPr>
        <w:t>,</w:t>
      </w:r>
      <w:r w:rsidR="00BE1A0F">
        <w:rPr>
          <w:rFonts w:ascii="Arial" w:hAnsi="Arial" w:cs="Arial"/>
          <w:color w:val="000000"/>
        </w:rPr>
        <w:t xml:space="preserve"> declarou aberta a </w:t>
      </w:r>
      <w:r w:rsidR="00E17895">
        <w:rPr>
          <w:rFonts w:ascii="Arial" w:hAnsi="Arial" w:cs="Arial"/>
          <w:color w:val="000000"/>
        </w:rPr>
        <w:t xml:space="preserve">presente </w:t>
      </w:r>
      <w:r w:rsidR="00BE1A0F">
        <w:rPr>
          <w:rFonts w:ascii="Arial" w:hAnsi="Arial" w:cs="Arial"/>
          <w:color w:val="000000"/>
        </w:rPr>
        <w:t>reunião</w:t>
      </w:r>
      <w:r w:rsidR="00E17895">
        <w:rPr>
          <w:rFonts w:ascii="Arial" w:hAnsi="Arial" w:cs="Arial"/>
          <w:color w:val="000000"/>
        </w:rPr>
        <w:t>.</w:t>
      </w:r>
    </w:p>
    <w:p w:rsidR="005E6056" w:rsidRPr="00BD6B86" w:rsidRDefault="0056488B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BD6B86">
        <w:rPr>
          <w:rFonts w:ascii="Arial" w:hAnsi="Arial" w:cs="Arial"/>
          <w:b/>
        </w:rPr>
        <w:t xml:space="preserve">APRECIAÇÃO DA ATA DA </w:t>
      </w:r>
      <w:r w:rsidR="00DF7C05">
        <w:rPr>
          <w:rFonts w:ascii="Arial" w:hAnsi="Arial" w:cs="Arial"/>
          <w:b/>
        </w:rPr>
        <w:t>3</w:t>
      </w:r>
      <w:r w:rsidRPr="00BD6B86">
        <w:rPr>
          <w:rFonts w:ascii="Arial" w:hAnsi="Arial" w:cs="Arial"/>
          <w:b/>
        </w:rPr>
        <w:t xml:space="preserve">ª REUNIÃO DA DIREX, REALIZADA NO DIA </w:t>
      </w:r>
      <w:r w:rsidR="00DF7C05">
        <w:rPr>
          <w:rFonts w:ascii="Arial" w:hAnsi="Arial" w:cs="Arial"/>
          <w:b/>
        </w:rPr>
        <w:t>22</w:t>
      </w:r>
      <w:r w:rsidRPr="00BD6B86">
        <w:rPr>
          <w:rFonts w:ascii="Arial" w:hAnsi="Arial" w:cs="Arial"/>
          <w:b/>
        </w:rPr>
        <w:t xml:space="preserve"> DE MA</w:t>
      </w:r>
      <w:r w:rsidR="00DF7C05">
        <w:rPr>
          <w:rFonts w:ascii="Arial" w:hAnsi="Arial" w:cs="Arial"/>
          <w:b/>
        </w:rPr>
        <w:t>IO</w:t>
      </w:r>
      <w:r w:rsidRPr="00BD6B86">
        <w:rPr>
          <w:rFonts w:ascii="Arial" w:hAnsi="Arial" w:cs="Arial"/>
          <w:b/>
        </w:rPr>
        <w:t xml:space="preserve"> DE 2020</w:t>
      </w:r>
      <w:r w:rsidR="00DF7C05">
        <w:rPr>
          <w:rFonts w:ascii="Arial" w:hAnsi="Arial" w:cs="Arial"/>
          <w:b/>
        </w:rPr>
        <w:t>.</w:t>
      </w:r>
    </w:p>
    <w:p w:rsidR="001416A7" w:rsidRPr="00F00BDE" w:rsidRDefault="001C08E7" w:rsidP="001B034C">
      <w:pPr>
        <w:tabs>
          <w:tab w:val="num" w:pos="567"/>
        </w:tabs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O Presidente Mauro </w:t>
      </w:r>
      <w:proofErr w:type="spellStart"/>
      <w:r>
        <w:rPr>
          <w:rFonts w:ascii="Arial" w:hAnsi="Arial" w:cs="Arial"/>
          <w:bCs/>
          <w:color w:val="000000"/>
        </w:rPr>
        <w:t>Kreuz</w:t>
      </w:r>
      <w:proofErr w:type="spellEnd"/>
      <w:r>
        <w:rPr>
          <w:rFonts w:ascii="Arial" w:hAnsi="Arial" w:cs="Arial"/>
          <w:bCs/>
          <w:color w:val="000000"/>
        </w:rPr>
        <w:t xml:space="preserve"> submeteu a ata em referência à apreciação da Diretoria Executiva, ocasião em que o Adm. </w:t>
      </w:r>
      <w:r w:rsidR="00DF7C05" w:rsidRPr="00DF7C05">
        <w:rPr>
          <w:rFonts w:ascii="Arial" w:hAnsi="Arial" w:cs="Arial"/>
          <w:bCs/>
          <w:color w:val="000000"/>
        </w:rPr>
        <w:t>Fábio Mendes</w:t>
      </w:r>
      <w:r>
        <w:rPr>
          <w:rFonts w:ascii="Arial" w:hAnsi="Arial" w:cs="Arial"/>
          <w:bCs/>
          <w:color w:val="000000"/>
        </w:rPr>
        <w:t xml:space="preserve">, Diretor da Câmara de Gestão Pública, solicitou a inclusão do registro do agradecimento feito por ele quanto ao empenho do Presidente Mauro </w:t>
      </w:r>
      <w:proofErr w:type="spellStart"/>
      <w:r>
        <w:rPr>
          <w:rFonts w:ascii="Arial" w:hAnsi="Arial" w:cs="Arial"/>
          <w:bCs/>
          <w:color w:val="000000"/>
        </w:rPr>
        <w:t>Kreuz</w:t>
      </w:r>
      <w:proofErr w:type="spellEnd"/>
      <w:r>
        <w:rPr>
          <w:rFonts w:ascii="Arial" w:hAnsi="Arial" w:cs="Arial"/>
          <w:bCs/>
          <w:color w:val="000000"/>
        </w:rPr>
        <w:t xml:space="preserve"> em viabilizar o repasse do recurso financeiro pertinente ao convênio firmado entre o CRA-AC e a Implanta Informática. O Adm. Gilmar Camargo, Diretor da Câmara de Relações Internacionais e Eventos, solicitou a correção do </w:t>
      </w:r>
      <w:r w:rsidR="001B034C">
        <w:rPr>
          <w:rFonts w:ascii="Arial" w:hAnsi="Arial" w:cs="Arial"/>
          <w:bCs/>
          <w:color w:val="000000"/>
        </w:rPr>
        <w:t xml:space="preserve">sobrenome dele registrado </w:t>
      </w:r>
      <w:r>
        <w:rPr>
          <w:rFonts w:ascii="Arial" w:hAnsi="Arial" w:cs="Arial"/>
          <w:bCs/>
          <w:color w:val="000000"/>
        </w:rPr>
        <w:t>erroneamente n</w:t>
      </w:r>
      <w:r w:rsidR="001B034C">
        <w:rPr>
          <w:rFonts w:ascii="Arial" w:hAnsi="Arial" w:cs="Arial"/>
          <w:bCs/>
          <w:color w:val="000000"/>
        </w:rPr>
        <w:t xml:space="preserve">as linhas 52 e 62, substituindo Mendes por Camargo. </w:t>
      </w:r>
      <w:r w:rsidR="001416A7">
        <w:rPr>
          <w:rFonts w:ascii="Arial" w:hAnsi="Arial" w:cs="Arial"/>
        </w:rPr>
        <w:t>Em discussão, por unanimidade de votos</w:t>
      </w:r>
      <w:r w:rsidR="001B034C">
        <w:rPr>
          <w:rFonts w:ascii="Arial" w:hAnsi="Arial" w:cs="Arial"/>
        </w:rPr>
        <w:t>,</w:t>
      </w:r>
      <w:r w:rsidR="001416A7">
        <w:rPr>
          <w:rFonts w:ascii="Arial" w:hAnsi="Arial" w:cs="Arial"/>
        </w:rPr>
        <w:t xml:space="preserve"> acolhidas as alteraç</w:t>
      </w:r>
      <w:r w:rsidR="001B034C">
        <w:rPr>
          <w:rFonts w:ascii="Arial" w:hAnsi="Arial" w:cs="Arial"/>
        </w:rPr>
        <w:t xml:space="preserve">ões, foi </w:t>
      </w:r>
      <w:proofErr w:type="gramStart"/>
      <w:r w:rsidR="001B034C">
        <w:rPr>
          <w:rFonts w:ascii="Arial" w:hAnsi="Arial" w:cs="Arial"/>
        </w:rPr>
        <w:t>a</w:t>
      </w:r>
      <w:proofErr w:type="gramEnd"/>
      <w:r w:rsidR="001B034C">
        <w:rPr>
          <w:rFonts w:ascii="Arial" w:hAnsi="Arial" w:cs="Arial"/>
        </w:rPr>
        <w:t xml:space="preserve"> ata em questão aprovada por unanimidade de votos.</w:t>
      </w:r>
    </w:p>
    <w:p w:rsidR="00A03F05" w:rsidRPr="00A03F05" w:rsidRDefault="00A03F05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>ROJETO DE LEI N</w:t>
      </w:r>
      <w:r w:rsidRPr="00025C9C">
        <w:rPr>
          <w:rFonts w:ascii="Arial" w:hAnsi="Arial" w:cs="Arial"/>
          <w:b/>
          <w:bCs/>
          <w:color w:val="000000"/>
        </w:rPr>
        <w:t xml:space="preserve">º 1.263/2020, </w:t>
      </w:r>
      <w:r>
        <w:rPr>
          <w:rFonts w:ascii="Arial" w:hAnsi="Arial" w:cs="Arial"/>
          <w:b/>
          <w:bCs/>
          <w:color w:val="000000"/>
        </w:rPr>
        <w:t xml:space="preserve">DE AUTORIA DO DEPUTADO FEDERAL JÚNIOR MANO </w:t>
      </w:r>
      <w:r w:rsidRPr="00025C9C">
        <w:rPr>
          <w:rFonts w:ascii="Arial" w:hAnsi="Arial" w:cs="Arial"/>
          <w:b/>
          <w:bCs/>
          <w:color w:val="000000"/>
        </w:rPr>
        <w:t>(PL-CE).</w:t>
      </w:r>
    </w:p>
    <w:p w:rsidR="0036369D" w:rsidRPr="00801DBD" w:rsidRDefault="00634B47" w:rsidP="00923D6D">
      <w:pPr>
        <w:pStyle w:val="PargrafodaLista"/>
        <w:spacing w:before="240"/>
        <w:ind w:left="0" w:firstLine="567"/>
        <w:jc w:val="both"/>
        <w:rPr>
          <w:rFonts w:ascii="Arial" w:hAnsi="Arial" w:cs="Arial"/>
        </w:rPr>
      </w:pPr>
      <w:r w:rsidRPr="00634B47">
        <w:rPr>
          <w:rFonts w:ascii="Arial" w:hAnsi="Arial" w:cs="Arial"/>
          <w:bCs/>
          <w:color w:val="000000"/>
        </w:rPr>
        <w:t>O Projeto</w:t>
      </w:r>
      <w:r>
        <w:rPr>
          <w:rFonts w:ascii="Arial" w:hAnsi="Arial" w:cs="Arial"/>
          <w:bCs/>
          <w:color w:val="000000"/>
        </w:rPr>
        <w:t xml:space="preserve"> de Lei em referência tem como </w:t>
      </w:r>
      <w:r w:rsidR="00A03F05" w:rsidRPr="00634B47">
        <w:rPr>
          <w:rFonts w:ascii="Arial" w:hAnsi="Arial" w:cs="Arial"/>
          <w:bCs/>
          <w:color w:val="000000"/>
        </w:rPr>
        <w:t xml:space="preserve">proposta </w:t>
      </w:r>
      <w:r w:rsidR="00307A96">
        <w:rPr>
          <w:rFonts w:ascii="Arial" w:hAnsi="Arial" w:cs="Arial"/>
          <w:bCs/>
          <w:color w:val="000000"/>
        </w:rPr>
        <w:t>isent</w:t>
      </w:r>
      <w:r w:rsidR="00A03F05" w:rsidRPr="00634B47">
        <w:rPr>
          <w:rFonts w:ascii="Arial" w:hAnsi="Arial" w:cs="Arial"/>
          <w:bCs/>
          <w:color w:val="000000"/>
        </w:rPr>
        <w:t>ar com a anuidade neste ano e, em 2021, reduzir o pagamento da contribuição em 50%.</w:t>
      </w:r>
      <w:r>
        <w:rPr>
          <w:rFonts w:ascii="Arial" w:hAnsi="Arial" w:cs="Arial"/>
          <w:bCs/>
          <w:color w:val="000000"/>
        </w:rPr>
        <w:t xml:space="preserve"> Com a palavra, o Presiden</w:t>
      </w:r>
      <w:r w:rsidR="00D138C0">
        <w:rPr>
          <w:rFonts w:ascii="Arial" w:hAnsi="Arial" w:cs="Arial"/>
          <w:bCs/>
          <w:color w:val="000000"/>
        </w:rPr>
        <w:t xml:space="preserve">te Mauro </w:t>
      </w:r>
      <w:proofErr w:type="spellStart"/>
      <w:r w:rsidR="00D138C0">
        <w:rPr>
          <w:rFonts w:ascii="Arial" w:hAnsi="Arial" w:cs="Arial"/>
          <w:bCs/>
          <w:color w:val="000000"/>
        </w:rPr>
        <w:t>Kreuz</w:t>
      </w:r>
      <w:proofErr w:type="spellEnd"/>
      <w:r w:rsidR="00D138C0">
        <w:rPr>
          <w:rFonts w:ascii="Arial" w:hAnsi="Arial" w:cs="Arial"/>
          <w:bCs/>
          <w:color w:val="000000"/>
        </w:rPr>
        <w:t xml:space="preserve"> informou que </w:t>
      </w:r>
      <w:r w:rsidR="00D034F7">
        <w:rPr>
          <w:rFonts w:ascii="Arial" w:hAnsi="Arial" w:cs="Arial"/>
          <w:bCs/>
          <w:color w:val="000000"/>
        </w:rPr>
        <w:t xml:space="preserve">conseguimos vencer esse momento de ameaça, agradeceu a todos, Conselheiros Federais, membros da Diretoria Executiva, Presidentes e Conselheiros Regionais, pois, </w:t>
      </w:r>
      <w:r w:rsidR="00D138C0">
        <w:rPr>
          <w:rFonts w:ascii="Arial" w:hAnsi="Arial" w:cs="Arial"/>
          <w:bCs/>
          <w:color w:val="000000"/>
        </w:rPr>
        <w:t>todos se envolveram de alguma forma</w:t>
      </w:r>
      <w:r>
        <w:rPr>
          <w:rFonts w:ascii="Arial" w:hAnsi="Arial" w:cs="Arial"/>
          <w:bCs/>
          <w:color w:val="000000"/>
        </w:rPr>
        <w:t xml:space="preserve"> na </w:t>
      </w:r>
      <w:r w:rsidR="00D034F7">
        <w:rPr>
          <w:rFonts w:ascii="Arial" w:hAnsi="Arial" w:cs="Arial"/>
          <w:bCs/>
          <w:color w:val="000000"/>
        </w:rPr>
        <w:lastRenderedPageBreak/>
        <w:t xml:space="preserve">questão, inclusive </w:t>
      </w:r>
      <w:r>
        <w:rPr>
          <w:rFonts w:ascii="Arial" w:hAnsi="Arial" w:cs="Arial"/>
          <w:bCs/>
          <w:color w:val="000000"/>
        </w:rPr>
        <w:t xml:space="preserve">o Presidente do CRA-CE, Adm. Leonardo José Macedo, que firmou contato com o Deputado Federal Júnior Mano que se demonstrou surpreso, pois, alegou não ter noção do impacto que o projeto de lei </w:t>
      </w:r>
      <w:proofErr w:type="gramStart"/>
      <w:r>
        <w:rPr>
          <w:rFonts w:ascii="Arial" w:hAnsi="Arial" w:cs="Arial"/>
          <w:bCs/>
          <w:color w:val="000000"/>
        </w:rPr>
        <w:t>causaria</w:t>
      </w:r>
      <w:r w:rsidR="00D034F7">
        <w:rPr>
          <w:rFonts w:ascii="Arial" w:hAnsi="Arial" w:cs="Arial"/>
          <w:bCs/>
          <w:color w:val="000000"/>
        </w:rPr>
        <w:t>,</w:t>
      </w:r>
      <w:proofErr w:type="gramEnd"/>
      <w:r w:rsidR="00D034F7">
        <w:rPr>
          <w:rFonts w:ascii="Arial" w:hAnsi="Arial" w:cs="Arial"/>
          <w:bCs/>
          <w:color w:val="000000"/>
        </w:rPr>
        <w:t xml:space="preserve"> que inclusive estava assustado com a pressão que vinha recebendo de muitos parlamentares e políticos do próprio Estado do Ceará</w:t>
      </w:r>
      <w:r>
        <w:rPr>
          <w:rFonts w:ascii="Arial" w:hAnsi="Arial" w:cs="Arial"/>
          <w:bCs/>
          <w:color w:val="000000"/>
        </w:rPr>
        <w:t>.</w:t>
      </w:r>
      <w:r w:rsidR="00923D6D">
        <w:rPr>
          <w:rFonts w:ascii="Arial" w:hAnsi="Arial" w:cs="Arial"/>
          <w:bCs/>
          <w:color w:val="000000"/>
        </w:rPr>
        <w:t xml:space="preserve"> </w:t>
      </w:r>
      <w:r w:rsidR="00C2338C">
        <w:rPr>
          <w:rFonts w:ascii="Arial" w:hAnsi="Arial" w:cs="Arial"/>
        </w:rPr>
        <w:t>Na sequência, o Cons. Rogério Ramos, Vice-Presidente, solicitou a palavra para fazer exposição sobre um projeto do PRODER do CRA-TO, exercício 2019. Informou que por um lapso o CRA-TO não requereu a prorrogação de vigência do convênio dentro do prazo previsto pelo Regulamento do Programa</w:t>
      </w:r>
      <w:r w:rsidR="00C41023">
        <w:rPr>
          <w:rFonts w:ascii="Arial" w:hAnsi="Arial" w:cs="Arial"/>
        </w:rPr>
        <w:t>, mas q</w:t>
      </w:r>
      <w:r w:rsidR="00C2338C">
        <w:rPr>
          <w:rFonts w:ascii="Arial" w:hAnsi="Arial" w:cs="Arial"/>
        </w:rPr>
        <w:t>ue o contrato pertinente à execução do objeto do projeto foi firmado com a empresa responsável pela prestação do serviço dentro do prazo de vigência do convênio</w:t>
      </w:r>
      <w:r w:rsidR="00C41023">
        <w:rPr>
          <w:rFonts w:ascii="Arial" w:hAnsi="Arial" w:cs="Arial"/>
        </w:rPr>
        <w:t>, porém, questões relacionadas à pandemia impediram a execução do referido contrato dentro do prazo</w:t>
      </w:r>
      <w:r w:rsidR="00C2338C">
        <w:rPr>
          <w:rFonts w:ascii="Arial" w:hAnsi="Arial" w:cs="Arial"/>
        </w:rPr>
        <w:t xml:space="preserve">. </w:t>
      </w:r>
      <w:r w:rsidR="00C41023">
        <w:rPr>
          <w:rFonts w:ascii="Arial" w:hAnsi="Arial" w:cs="Arial"/>
        </w:rPr>
        <w:t>Informou que há uma nota técnica sobre a questão com a Adm. Ana Maria, Assessora da Vice-Presidência</w:t>
      </w:r>
      <w:r w:rsidR="00DF0E93">
        <w:rPr>
          <w:rFonts w:ascii="Arial" w:hAnsi="Arial" w:cs="Arial"/>
        </w:rPr>
        <w:t xml:space="preserve">, que a devolução do recurso ao Fundo PRODER implicaria em ônus ao CRA-TO, pois, </w:t>
      </w:r>
      <w:r w:rsidR="00166236">
        <w:rPr>
          <w:rFonts w:ascii="Arial" w:hAnsi="Arial" w:cs="Arial"/>
        </w:rPr>
        <w:t>os custos com a execução do contrato terá que ser arcado uma vez que o contrato já está em execução</w:t>
      </w:r>
      <w:r w:rsidR="00C41023">
        <w:rPr>
          <w:rFonts w:ascii="Arial" w:hAnsi="Arial" w:cs="Arial"/>
        </w:rPr>
        <w:t xml:space="preserve"> e, invocando o princípio da razoabilidade, submeteu à apreciação da Diretoria Executiva a prorrogação do prazo para execuç</w:t>
      </w:r>
      <w:r w:rsidR="00DF0E93">
        <w:rPr>
          <w:rFonts w:ascii="Arial" w:hAnsi="Arial" w:cs="Arial"/>
        </w:rPr>
        <w:t xml:space="preserve">ão do referido convênio. </w:t>
      </w:r>
      <w:r w:rsidR="00F345DB">
        <w:rPr>
          <w:rFonts w:ascii="Arial" w:hAnsi="Arial" w:cs="Arial"/>
        </w:rPr>
        <w:t xml:space="preserve">Com a palavra, o Presidente Mauro </w:t>
      </w:r>
      <w:proofErr w:type="spellStart"/>
      <w:r w:rsidR="00F345DB">
        <w:rPr>
          <w:rFonts w:ascii="Arial" w:hAnsi="Arial" w:cs="Arial"/>
        </w:rPr>
        <w:t>Kreuz</w:t>
      </w:r>
      <w:proofErr w:type="spellEnd"/>
      <w:r w:rsidR="00F345DB">
        <w:rPr>
          <w:rFonts w:ascii="Arial" w:hAnsi="Arial" w:cs="Arial"/>
        </w:rPr>
        <w:t xml:space="preserve"> indagou se o assunto seria levado à Comissão do PRODER, em resposta, o Cons. Rogério Ramos informou que já discutiu a questão com alguns membros da Comissão e que o entendimento é de que não há problema. Que não fez a submissão formal, mas que gostaria que o assunto já fosse discutido na presente reunião da Diretoria Executiva. Em continuidade, o Cons. Rogério Ramos solicitou à Adm. Ana Maria que fizesse uma breve explanação sobre a questão. Com a palavra, a Adm. Ana Maria informou que o convênio pertinente à execução do projeto Digitalização de Processos tinha vigência prevista até o dia 31/03/2020 e prestação de contas até 30/04/2020</w:t>
      </w:r>
      <w:r w:rsidR="00F345DB" w:rsidRPr="00F345DB">
        <w:rPr>
          <w:rFonts w:ascii="Arial" w:hAnsi="Arial" w:cs="Arial"/>
        </w:rPr>
        <w:t xml:space="preserve">. </w:t>
      </w:r>
      <w:r w:rsidR="00F345DB">
        <w:rPr>
          <w:rFonts w:ascii="Arial" w:hAnsi="Arial" w:cs="Arial"/>
        </w:rPr>
        <w:t>Que o c</w:t>
      </w:r>
      <w:r w:rsidR="00F345DB" w:rsidRPr="00F345DB">
        <w:rPr>
          <w:rFonts w:ascii="Arial" w:hAnsi="Arial" w:cs="Arial"/>
        </w:rPr>
        <w:t xml:space="preserve">ontrato </w:t>
      </w:r>
      <w:r w:rsidR="00801DBD">
        <w:rPr>
          <w:rFonts w:ascii="Arial" w:hAnsi="Arial" w:cs="Arial"/>
        </w:rPr>
        <w:t>entre a</w:t>
      </w:r>
      <w:r w:rsidR="00F345DB" w:rsidRPr="00F345DB">
        <w:rPr>
          <w:rFonts w:ascii="Arial" w:hAnsi="Arial" w:cs="Arial"/>
        </w:rPr>
        <w:t xml:space="preserve"> empresa </w:t>
      </w:r>
      <w:proofErr w:type="spellStart"/>
      <w:r w:rsidR="00F345DB" w:rsidRPr="00F345DB">
        <w:rPr>
          <w:rFonts w:ascii="Arial" w:hAnsi="Arial" w:cs="Arial"/>
        </w:rPr>
        <w:t>Imprimemais</w:t>
      </w:r>
      <w:proofErr w:type="spellEnd"/>
      <w:r w:rsidR="00F345DB" w:rsidRPr="00F345DB">
        <w:rPr>
          <w:rFonts w:ascii="Arial" w:hAnsi="Arial" w:cs="Arial"/>
        </w:rPr>
        <w:t xml:space="preserve"> Soluções </w:t>
      </w:r>
      <w:r w:rsidR="00801DBD">
        <w:rPr>
          <w:rFonts w:ascii="Arial" w:hAnsi="Arial" w:cs="Arial"/>
        </w:rPr>
        <w:t xml:space="preserve">e o CRA-TO foi firmado </w:t>
      </w:r>
      <w:r w:rsidR="00F345DB" w:rsidRPr="00F345DB">
        <w:rPr>
          <w:rFonts w:ascii="Arial" w:hAnsi="Arial" w:cs="Arial"/>
        </w:rPr>
        <w:t>em 04/02/2020</w:t>
      </w:r>
      <w:r w:rsidR="00801DBD">
        <w:rPr>
          <w:rFonts w:ascii="Arial" w:hAnsi="Arial" w:cs="Arial"/>
        </w:rPr>
        <w:t>,</w:t>
      </w:r>
      <w:r w:rsidR="00F345DB" w:rsidRPr="00F345DB">
        <w:rPr>
          <w:rFonts w:ascii="Arial" w:hAnsi="Arial" w:cs="Arial"/>
        </w:rPr>
        <w:t xml:space="preserve"> sob de R$34.610,00 e vigência de 180 dias, ou seja, finalização prevista para 04/05/2020.</w:t>
      </w:r>
      <w:r w:rsidR="00801DBD">
        <w:rPr>
          <w:rFonts w:ascii="Arial" w:hAnsi="Arial" w:cs="Arial"/>
        </w:rPr>
        <w:t xml:space="preserve"> Que e</w:t>
      </w:r>
      <w:r w:rsidR="00F345DB" w:rsidRPr="00F345DB">
        <w:rPr>
          <w:rFonts w:ascii="Arial" w:hAnsi="Arial" w:cs="Arial"/>
        </w:rPr>
        <w:t>m 02/03/2020</w:t>
      </w:r>
      <w:r w:rsidR="00801DBD">
        <w:rPr>
          <w:rFonts w:ascii="Arial" w:hAnsi="Arial" w:cs="Arial"/>
        </w:rPr>
        <w:t>,</w:t>
      </w:r>
      <w:r w:rsidR="00F345DB" w:rsidRPr="00F345DB">
        <w:rPr>
          <w:rFonts w:ascii="Arial" w:hAnsi="Arial" w:cs="Arial"/>
        </w:rPr>
        <w:t xml:space="preserve"> considerando o Decreto Legislativo Federal n. 6/2020 do Congresso Nacional que reconheceu o estado de calamidade pública em decorrência do Covid-19 a prestação de serviço foi suspensa temporariamente, a contar do dia 02/02, por meio do Termo Consensual de Suspensão Temporária do Contrato de Trabalho</w:t>
      </w:r>
      <w:r w:rsidR="00801DBD">
        <w:rPr>
          <w:rFonts w:ascii="Arial" w:hAnsi="Arial" w:cs="Arial"/>
        </w:rPr>
        <w:t>.</w:t>
      </w:r>
      <w:r w:rsidR="00801DBD" w:rsidRPr="00801DBD">
        <w:rPr>
          <w:rFonts w:ascii="Arial" w:hAnsi="Arial" w:cs="Arial"/>
        </w:rPr>
        <w:t xml:space="preserve"> </w:t>
      </w:r>
      <w:r w:rsidR="00801DBD">
        <w:rPr>
          <w:rFonts w:ascii="Arial" w:hAnsi="Arial" w:cs="Arial"/>
        </w:rPr>
        <w:t>Acrescentou que e</w:t>
      </w:r>
      <w:r w:rsidR="00801DBD" w:rsidRPr="00801DBD">
        <w:rPr>
          <w:rFonts w:ascii="Arial" w:hAnsi="Arial" w:cs="Arial"/>
        </w:rPr>
        <w:t>m 29/04/2020 o CRA apresentou prestação de contas parcial em que foi identificada a utilização de R$445,04 até aquela data.</w:t>
      </w:r>
      <w:r w:rsidR="00801DBD">
        <w:rPr>
          <w:rFonts w:ascii="Arial" w:hAnsi="Arial" w:cs="Arial"/>
        </w:rPr>
        <w:t xml:space="preserve"> Que uma vez que o contrato está em execução, foi firmado dentro da vigência e que a devolução do saldo ao Fundo PRODER imputaria ônus ao CRA-TO em momento delicado da situação financeira nos </w:t>
      </w:r>
      <w:proofErr w:type="spellStart"/>
      <w:r w:rsidR="00801DBD">
        <w:rPr>
          <w:rFonts w:ascii="Arial" w:hAnsi="Arial" w:cs="Arial"/>
        </w:rPr>
        <w:t>CRAs</w:t>
      </w:r>
      <w:proofErr w:type="spellEnd"/>
      <w:r w:rsidR="00801DBD">
        <w:rPr>
          <w:rFonts w:ascii="Arial" w:hAnsi="Arial" w:cs="Arial"/>
        </w:rPr>
        <w:t xml:space="preserve">, sugeriu a invocação do </w:t>
      </w:r>
      <w:r w:rsidR="00801DBD" w:rsidRPr="00801DBD">
        <w:rPr>
          <w:rFonts w:ascii="Arial" w:hAnsi="Arial" w:cs="Arial"/>
        </w:rPr>
        <w:t xml:space="preserve">princípio da razoabilidade </w:t>
      </w:r>
      <w:r w:rsidR="00801DBD">
        <w:rPr>
          <w:rFonts w:ascii="Arial" w:hAnsi="Arial" w:cs="Arial"/>
        </w:rPr>
        <w:t>como embasamento para se conceder a prorrogação do convênio em tela.</w:t>
      </w:r>
      <w:r w:rsidR="005F7B36">
        <w:rPr>
          <w:rFonts w:ascii="Arial" w:hAnsi="Arial" w:cs="Arial"/>
        </w:rPr>
        <w:t xml:space="preserve"> Na sequência, o Cons. Rogério Ramos ressaltou que o que diferencia a presente situação de outras até então ocorridas, é que o contrato com a empresa foi firmado dentro do prazo da vigência do convênio, além da questão da pandemia. Com a palavra, o Cons. Fábio Mendes, informou que um dos julgamentos já firmados pelo Plenário do CFA é a não intervenção nas questões do PRODER, que se a Comissão do PRODER chancelar a proposta de prorrogação de prazo do convênio, automaticamente ela pode ser aprovada pela Diretoria Executiva e pelo Plenário do CFA. </w:t>
      </w:r>
      <w:r w:rsidR="00D91869">
        <w:rPr>
          <w:rFonts w:ascii="Arial" w:hAnsi="Arial" w:cs="Arial"/>
        </w:rPr>
        <w:t>Que a chancela pela Diretoria Executiva sem a apreciação pela Comissão do PRODER</w:t>
      </w:r>
      <w:r w:rsidR="00976856">
        <w:rPr>
          <w:rFonts w:ascii="Arial" w:hAnsi="Arial" w:cs="Arial"/>
        </w:rPr>
        <w:t xml:space="preserve"> pode vir a gerar situaç</w:t>
      </w:r>
      <w:r w:rsidR="00460606">
        <w:rPr>
          <w:rFonts w:ascii="Arial" w:hAnsi="Arial" w:cs="Arial"/>
        </w:rPr>
        <w:t xml:space="preserve">ão constrangedora. Que julgaria favorável à prorrogação por entender pertinentes as motivações, mas que deixaria </w:t>
      </w:r>
      <w:r w:rsidR="00460606">
        <w:rPr>
          <w:rFonts w:ascii="Arial" w:hAnsi="Arial" w:cs="Arial"/>
        </w:rPr>
        <w:lastRenderedPageBreak/>
        <w:t>para julgamento na Diretoria Executiva e no Plenário somente após manifestação da Comissão do PRODER</w:t>
      </w:r>
      <w:r w:rsidR="005543D5">
        <w:rPr>
          <w:rFonts w:ascii="Arial" w:hAnsi="Arial" w:cs="Arial"/>
        </w:rPr>
        <w:t xml:space="preserve"> para não extrapolarmos </w:t>
      </w:r>
      <w:proofErr w:type="gramStart"/>
      <w:r w:rsidR="005543D5">
        <w:rPr>
          <w:rFonts w:ascii="Arial" w:hAnsi="Arial" w:cs="Arial"/>
        </w:rPr>
        <w:t>à</w:t>
      </w:r>
      <w:proofErr w:type="gramEnd"/>
      <w:r w:rsidR="005543D5">
        <w:rPr>
          <w:rFonts w:ascii="Arial" w:hAnsi="Arial" w:cs="Arial"/>
        </w:rPr>
        <w:t xml:space="preserve"> autonomia da Comissão</w:t>
      </w:r>
      <w:r w:rsidR="00460606">
        <w:rPr>
          <w:rFonts w:ascii="Arial" w:hAnsi="Arial" w:cs="Arial"/>
        </w:rPr>
        <w:t xml:space="preserve">. </w:t>
      </w:r>
      <w:r w:rsidR="005543D5">
        <w:rPr>
          <w:rFonts w:ascii="Arial" w:hAnsi="Arial" w:cs="Arial"/>
        </w:rPr>
        <w:t xml:space="preserve">Em continuidade à discussão, o Presidente Mauro </w:t>
      </w:r>
      <w:proofErr w:type="spellStart"/>
      <w:r w:rsidR="005543D5">
        <w:rPr>
          <w:rFonts w:ascii="Arial" w:hAnsi="Arial" w:cs="Arial"/>
        </w:rPr>
        <w:t>Kreuz</w:t>
      </w:r>
      <w:proofErr w:type="spellEnd"/>
      <w:r w:rsidR="005543D5">
        <w:rPr>
          <w:rFonts w:ascii="Arial" w:hAnsi="Arial" w:cs="Arial"/>
        </w:rPr>
        <w:t xml:space="preserve"> informou que entende também que a Comissão do PRODER é absolutamente autônoma nesse sentido. Em discussão, firmou-se o entendimento de que o assunto será formalizado perante </w:t>
      </w:r>
      <w:r w:rsidR="00790F06">
        <w:rPr>
          <w:rFonts w:ascii="Arial" w:hAnsi="Arial" w:cs="Arial"/>
        </w:rPr>
        <w:t>a</w:t>
      </w:r>
      <w:r w:rsidR="005543D5">
        <w:rPr>
          <w:rFonts w:ascii="Arial" w:hAnsi="Arial" w:cs="Arial"/>
        </w:rPr>
        <w:t xml:space="preserve"> Comissão Permanente do PRODER para submissão à Diretoria Executiva do CFA.</w:t>
      </w:r>
    </w:p>
    <w:p w:rsidR="00084428" w:rsidRPr="00084428" w:rsidRDefault="00084428" w:rsidP="003A6A44">
      <w:pPr>
        <w:pStyle w:val="PargrafodaLista"/>
        <w:numPr>
          <w:ilvl w:val="0"/>
          <w:numId w:val="2"/>
        </w:numPr>
        <w:spacing w:before="240"/>
        <w:ind w:left="567" w:hanging="567"/>
        <w:rPr>
          <w:rFonts w:ascii="Arial" w:hAnsi="Arial" w:cs="Arial"/>
          <w:b/>
          <w:color w:val="000000"/>
        </w:rPr>
      </w:pPr>
      <w:r w:rsidRPr="00084428">
        <w:rPr>
          <w:rFonts w:ascii="Arial" w:hAnsi="Arial" w:cs="Arial"/>
          <w:b/>
          <w:bCs/>
          <w:color w:val="000000"/>
        </w:rPr>
        <w:t>R</w:t>
      </w:r>
      <w:r w:rsidR="003A6A44">
        <w:rPr>
          <w:rFonts w:ascii="Arial" w:hAnsi="Arial" w:cs="Arial"/>
          <w:b/>
          <w:bCs/>
          <w:color w:val="000000"/>
        </w:rPr>
        <w:t xml:space="preserve">ELATÓRIO DE GESTÃO </w:t>
      </w:r>
      <w:r w:rsidRPr="00084428">
        <w:rPr>
          <w:rFonts w:ascii="Arial" w:hAnsi="Arial" w:cs="Arial"/>
          <w:b/>
          <w:bCs/>
          <w:color w:val="000000"/>
        </w:rPr>
        <w:t>2019/CFA</w:t>
      </w:r>
    </w:p>
    <w:p w:rsidR="000951D7" w:rsidRDefault="003A6A44" w:rsidP="003A6A44">
      <w:pPr>
        <w:tabs>
          <w:tab w:val="left" w:pos="1134"/>
          <w:tab w:val="left" w:pos="1418"/>
        </w:tabs>
        <w:spacing w:before="12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Presidente Mauro </w:t>
      </w:r>
      <w:proofErr w:type="spellStart"/>
      <w:r>
        <w:rPr>
          <w:rFonts w:ascii="Arial" w:hAnsi="Arial" w:cs="Arial"/>
          <w:color w:val="000000" w:themeColor="text1"/>
        </w:rPr>
        <w:t>Kreuz</w:t>
      </w:r>
      <w:proofErr w:type="spellEnd"/>
      <w:r>
        <w:rPr>
          <w:rFonts w:ascii="Arial" w:hAnsi="Arial" w:cs="Arial"/>
          <w:color w:val="000000" w:themeColor="text1"/>
        </w:rPr>
        <w:t xml:space="preserve"> se reportou ao relatório de gestão que está sendo confeccionado neste momento e propôs uma mudança conceitual, ressaltando que tudo que se faz no Sistema CFA/</w:t>
      </w:r>
      <w:proofErr w:type="spellStart"/>
      <w:r>
        <w:rPr>
          <w:rFonts w:ascii="Arial" w:hAnsi="Arial" w:cs="Arial"/>
          <w:color w:val="000000" w:themeColor="text1"/>
        </w:rPr>
        <w:t>CRAs</w:t>
      </w:r>
      <w:proofErr w:type="spellEnd"/>
      <w:r>
        <w:rPr>
          <w:rFonts w:ascii="Arial" w:hAnsi="Arial" w:cs="Arial"/>
          <w:color w:val="000000" w:themeColor="text1"/>
        </w:rPr>
        <w:t xml:space="preserve"> tem como fulcro, como foco, a atividade fim da Entidade, que é a fiscalização do exercício da profiss</w:t>
      </w:r>
      <w:r w:rsidR="00363545">
        <w:rPr>
          <w:rFonts w:ascii="Arial" w:hAnsi="Arial" w:cs="Arial"/>
          <w:color w:val="000000" w:themeColor="text1"/>
        </w:rPr>
        <w:t>ão e que ela acontece das mais distintas formas</w:t>
      </w:r>
      <w:r w:rsidR="004F0918">
        <w:rPr>
          <w:rFonts w:ascii="Arial" w:hAnsi="Arial" w:cs="Arial"/>
          <w:color w:val="000000" w:themeColor="text1"/>
        </w:rPr>
        <w:t xml:space="preserve">. Informou </w:t>
      </w:r>
      <w:r w:rsidR="00363545">
        <w:rPr>
          <w:rFonts w:ascii="Arial" w:hAnsi="Arial" w:cs="Arial"/>
          <w:color w:val="000000" w:themeColor="text1"/>
        </w:rPr>
        <w:t>ser leviana a citação no relatório FOC (Fiscalizações de Orientação Centralizada), exarado pelo Tribunal de Contas da União (TCU), quando ele diz, se reportando a todas as entidades de fiscalização do exercício profissional, de que onde se menos gasta recurso financeiro é na fiscalizaç</w:t>
      </w:r>
      <w:r w:rsidR="00803C83">
        <w:rPr>
          <w:rFonts w:ascii="Arial" w:hAnsi="Arial" w:cs="Arial"/>
          <w:color w:val="000000" w:themeColor="text1"/>
        </w:rPr>
        <w:t xml:space="preserve">ão e que isto já foi, inclusive, alertado ao TCU. </w:t>
      </w:r>
      <w:r w:rsidR="004F0918">
        <w:rPr>
          <w:rFonts w:ascii="Arial" w:hAnsi="Arial" w:cs="Arial"/>
          <w:color w:val="000000" w:themeColor="text1"/>
        </w:rPr>
        <w:t>Que diante disto, faz-se necessário revermos conceitualmente a alocação desses recursos no nosso relatório de gestão. Exemplificou os recursos aplicados pelo PRODER nos últimos anos, que teve</w:t>
      </w:r>
      <w:r w:rsidR="006E37DD">
        <w:rPr>
          <w:rFonts w:ascii="Arial" w:hAnsi="Arial" w:cs="Arial"/>
          <w:color w:val="000000" w:themeColor="text1"/>
        </w:rPr>
        <w:t xml:space="preserve"> como</w:t>
      </w:r>
      <w:r w:rsidR="004F0918">
        <w:rPr>
          <w:rFonts w:ascii="Arial" w:hAnsi="Arial" w:cs="Arial"/>
          <w:color w:val="000000" w:themeColor="text1"/>
        </w:rPr>
        <w:t xml:space="preserve"> foco e prioridade a atividade fim do Sistema CFA/</w:t>
      </w:r>
      <w:proofErr w:type="spellStart"/>
      <w:r w:rsidR="004F0918">
        <w:rPr>
          <w:rFonts w:ascii="Arial" w:hAnsi="Arial" w:cs="Arial"/>
          <w:color w:val="000000" w:themeColor="text1"/>
        </w:rPr>
        <w:t>CRA</w:t>
      </w:r>
      <w:r w:rsidR="006E37DD">
        <w:rPr>
          <w:rFonts w:ascii="Arial" w:hAnsi="Arial" w:cs="Arial"/>
          <w:color w:val="000000" w:themeColor="text1"/>
        </w:rPr>
        <w:t>s</w:t>
      </w:r>
      <w:proofErr w:type="spellEnd"/>
      <w:r w:rsidR="006E37DD">
        <w:rPr>
          <w:rFonts w:ascii="Arial" w:hAnsi="Arial" w:cs="Arial"/>
          <w:color w:val="000000" w:themeColor="text1"/>
        </w:rPr>
        <w:t xml:space="preserve">, mas que se observarmos </w:t>
      </w:r>
      <w:r w:rsidR="00373B19">
        <w:rPr>
          <w:rFonts w:ascii="Arial" w:hAnsi="Arial" w:cs="Arial"/>
          <w:color w:val="000000" w:themeColor="text1"/>
        </w:rPr>
        <w:t xml:space="preserve">unicamente </w:t>
      </w:r>
      <w:r w:rsidR="006E37DD">
        <w:rPr>
          <w:rFonts w:ascii="Arial" w:hAnsi="Arial" w:cs="Arial"/>
          <w:color w:val="000000" w:themeColor="text1"/>
        </w:rPr>
        <w:t xml:space="preserve">os valores dispostos no item pertinente à Câmara de Fiscalização e Registro no relatório veremos que eles são ínfimos. </w:t>
      </w:r>
      <w:r w:rsidR="007A1A04">
        <w:rPr>
          <w:rFonts w:ascii="Arial" w:hAnsi="Arial" w:cs="Arial"/>
          <w:color w:val="000000" w:themeColor="text1"/>
        </w:rPr>
        <w:t xml:space="preserve">Que isso não retrata a realidade do esforço institucional </w:t>
      </w:r>
      <w:r w:rsidR="00591BB2">
        <w:rPr>
          <w:rFonts w:ascii="Arial" w:hAnsi="Arial" w:cs="Arial"/>
          <w:color w:val="000000" w:themeColor="text1"/>
        </w:rPr>
        <w:t xml:space="preserve">do CFA, pois, tudo </w:t>
      </w:r>
      <w:r w:rsidR="007A1A04">
        <w:rPr>
          <w:rFonts w:ascii="Arial" w:hAnsi="Arial" w:cs="Arial"/>
          <w:color w:val="000000" w:themeColor="text1"/>
        </w:rPr>
        <w:t>que</w:t>
      </w:r>
      <w:r w:rsidR="00591BB2">
        <w:rPr>
          <w:rFonts w:ascii="Arial" w:hAnsi="Arial" w:cs="Arial"/>
          <w:color w:val="000000" w:themeColor="text1"/>
        </w:rPr>
        <w:t xml:space="preserve"> se faz está voltado direta ou indiretamente à nossa atividade fim, como sensibilização da comunidade, dos nossos profissionais, inclusive daqueles que estão </w:t>
      </w:r>
      <w:r w:rsidR="00C76A0F">
        <w:rPr>
          <w:rFonts w:ascii="Arial" w:hAnsi="Arial" w:cs="Arial"/>
          <w:color w:val="000000" w:themeColor="text1"/>
        </w:rPr>
        <w:t xml:space="preserve">à margem da legalidade. </w:t>
      </w:r>
      <w:r w:rsidR="00A655E7">
        <w:rPr>
          <w:rFonts w:ascii="Arial" w:hAnsi="Arial" w:cs="Arial"/>
          <w:color w:val="000000" w:themeColor="text1"/>
        </w:rPr>
        <w:t>Propôs então, mudança na forma de registro das ações</w:t>
      </w:r>
      <w:r w:rsidR="00E849BC">
        <w:rPr>
          <w:rFonts w:ascii="Arial" w:hAnsi="Arial" w:cs="Arial"/>
          <w:color w:val="000000" w:themeColor="text1"/>
        </w:rPr>
        <w:t>, citando como exemplos,</w:t>
      </w:r>
      <w:r w:rsidR="00A655E7">
        <w:rPr>
          <w:rFonts w:ascii="Arial" w:hAnsi="Arial" w:cs="Arial"/>
          <w:color w:val="000000" w:themeColor="text1"/>
        </w:rPr>
        <w:t xml:space="preserve"> </w:t>
      </w:r>
      <w:r w:rsidR="00A655E7" w:rsidRPr="003E3EAF">
        <w:rPr>
          <w:rFonts w:ascii="Arial" w:hAnsi="Arial" w:cs="Arial"/>
          <w:color w:val="000000" w:themeColor="text1"/>
        </w:rPr>
        <w:t xml:space="preserve">o </w:t>
      </w:r>
      <w:r w:rsidR="003E3EAF" w:rsidRPr="003E3EAF">
        <w:rPr>
          <w:rFonts w:ascii="Arial" w:hAnsi="Arial" w:cs="Arial"/>
          <w:color w:val="000000"/>
          <w:shd w:val="clear" w:color="auto" w:fill="FFFFFF"/>
        </w:rPr>
        <w:t>Índice CFA de Governança Municipal</w:t>
      </w:r>
      <w:r w:rsidR="00A655E7" w:rsidRPr="003E3EAF">
        <w:rPr>
          <w:rFonts w:ascii="Arial" w:hAnsi="Arial" w:cs="Arial"/>
          <w:color w:val="000000" w:themeColor="text1"/>
        </w:rPr>
        <w:t xml:space="preserve"> (IGM</w:t>
      </w:r>
      <w:r w:rsidR="003E3EAF">
        <w:rPr>
          <w:rFonts w:ascii="Arial" w:hAnsi="Arial" w:cs="Arial"/>
          <w:color w:val="000000" w:themeColor="text1"/>
        </w:rPr>
        <w:t>-CFA</w:t>
      </w:r>
      <w:r w:rsidR="00A655E7" w:rsidRPr="003E3EAF">
        <w:rPr>
          <w:rFonts w:ascii="Arial" w:hAnsi="Arial" w:cs="Arial"/>
          <w:color w:val="000000" w:themeColor="text1"/>
        </w:rPr>
        <w:t>),</w:t>
      </w:r>
      <w:r w:rsidR="00A655E7">
        <w:rPr>
          <w:rFonts w:ascii="Arial" w:hAnsi="Arial" w:cs="Arial"/>
          <w:color w:val="000000" w:themeColor="text1"/>
        </w:rPr>
        <w:t xml:space="preserve"> </w:t>
      </w:r>
      <w:r w:rsidR="003103B3" w:rsidRPr="003103B3">
        <w:rPr>
          <w:rFonts w:ascii="Arial" w:hAnsi="Arial" w:cs="Arial"/>
          <w:color w:val="000000"/>
          <w:shd w:val="clear" w:color="auto" w:fill="FFFFFF"/>
        </w:rPr>
        <w:t>Sistema CFA de Governança, Planejamento e Gestão Estratégica de Serviços Municipais de Água e Esgotos (CFA-</w:t>
      </w:r>
      <w:proofErr w:type="spellStart"/>
      <w:r w:rsidR="003103B3" w:rsidRPr="003103B3">
        <w:rPr>
          <w:rFonts w:ascii="Arial" w:hAnsi="Arial" w:cs="Arial"/>
          <w:color w:val="000000"/>
          <w:shd w:val="clear" w:color="auto" w:fill="FFFFFF"/>
        </w:rPr>
        <w:t>Gesae</w:t>
      </w:r>
      <w:proofErr w:type="spellEnd"/>
      <w:r w:rsidR="003103B3" w:rsidRPr="003103B3">
        <w:rPr>
          <w:rFonts w:ascii="Arial" w:hAnsi="Arial" w:cs="Arial"/>
          <w:color w:val="000000"/>
          <w:shd w:val="clear" w:color="auto" w:fill="FFFFFF"/>
        </w:rPr>
        <w:t>)</w:t>
      </w:r>
      <w:r w:rsidR="00A655E7" w:rsidRPr="003103B3">
        <w:rPr>
          <w:rFonts w:ascii="Arial" w:hAnsi="Arial" w:cs="Arial"/>
          <w:color w:val="000000" w:themeColor="text1"/>
        </w:rPr>
        <w:t xml:space="preserve">, </w:t>
      </w:r>
      <w:r w:rsidR="00783ED5">
        <w:rPr>
          <w:rFonts w:ascii="Arial" w:hAnsi="Arial" w:cs="Arial"/>
          <w:color w:val="000000" w:themeColor="text1"/>
        </w:rPr>
        <w:t>eventos e do PRODER</w:t>
      </w:r>
      <w:r w:rsidR="00D36AA4">
        <w:rPr>
          <w:rFonts w:ascii="Arial" w:hAnsi="Arial" w:cs="Arial"/>
          <w:color w:val="000000" w:themeColor="text1"/>
        </w:rPr>
        <w:t xml:space="preserve">. </w:t>
      </w:r>
      <w:r w:rsidR="00C8462D">
        <w:rPr>
          <w:rFonts w:ascii="Arial" w:hAnsi="Arial" w:cs="Arial"/>
          <w:color w:val="000000" w:themeColor="text1"/>
        </w:rPr>
        <w:t xml:space="preserve">Com a palavra, o Cons. Carlos Alberto, Diretor da Câmara de Fiscalização e Registro, </w:t>
      </w:r>
      <w:r w:rsidR="00074DA6">
        <w:rPr>
          <w:rFonts w:ascii="Arial" w:hAnsi="Arial" w:cs="Arial"/>
          <w:color w:val="000000" w:themeColor="text1"/>
        </w:rPr>
        <w:t>esclareceu que no momento em que tratou do assun</w:t>
      </w:r>
      <w:r w:rsidR="000E022B">
        <w:rPr>
          <w:rFonts w:ascii="Arial" w:hAnsi="Arial" w:cs="Arial"/>
          <w:color w:val="000000" w:themeColor="text1"/>
        </w:rPr>
        <w:t xml:space="preserve">to com o Presidente Mauro </w:t>
      </w:r>
      <w:proofErr w:type="spellStart"/>
      <w:r w:rsidR="000E022B">
        <w:rPr>
          <w:rFonts w:ascii="Arial" w:hAnsi="Arial" w:cs="Arial"/>
          <w:color w:val="000000" w:themeColor="text1"/>
        </w:rPr>
        <w:t>Kreuz</w:t>
      </w:r>
      <w:proofErr w:type="spellEnd"/>
      <w:r w:rsidR="000E022B">
        <w:rPr>
          <w:rFonts w:ascii="Arial" w:hAnsi="Arial" w:cs="Arial"/>
          <w:color w:val="000000" w:themeColor="text1"/>
        </w:rPr>
        <w:t xml:space="preserve"> exemplificou os investimentos no exercício 2019 </w:t>
      </w:r>
      <w:r w:rsidR="000B0B25">
        <w:rPr>
          <w:rFonts w:ascii="Arial" w:hAnsi="Arial" w:cs="Arial"/>
          <w:color w:val="000000" w:themeColor="text1"/>
        </w:rPr>
        <w:t xml:space="preserve">pertinentes ao </w:t>
      </w:r>
      <w:r w:rsidR="000E022B">
        <w:rPr>
          <w:rFonts w:ascii="Arial" w:hAnsi="Arial" w:cs="Arial"/>
          <w:color w:val="000000" w:themeColor="text1"/>
        </w:rPr>
        <w:t xml:space="preserve">contrato emergencial firmado com </w:t>
      </w:r>
      <w:proofErr w:type="gramStart"/>
      <w:r w:rsidR="000E022B">
        <w:rPr>
          <w:rFonts w:ascii="Arial" w:hAnsi="Arial" w:cs="Arial"/>
          <w:color w:val="000000" w:themeColor="text1"/>
        </w:rPr>
        <w:t>a Implanta</w:t>
      </w:r>
      <w:proofErr w:type="gramEnd"/>
      <w:r w:rsidR="000E022B">
        <w:rPr>
          <w:rFonts w:ascii="Arial" w:hAnsi="Arial" w:cs="Arial"/>
          <w:color w:val="000000" w:themeColor="text1"/>
        </w:rPr>
        <w:t xml:space="preserve">, </w:t>
      </w:r>
      <w:r w:rsidR="000B0B25">
        <w:rPr>
          <w:rFonts w:ascii="Arial" w:hAnsi="Arial" w:cs="Arial"/>
          <w:color w:val="000000" w:themeColor="text1"/>
        </w:rPr>
        <w:t xml:space="preserve">cujo Sistema </w:t>
      </w:r>
      <w:r w:rsidR="000E022B">
        <w:rPr>
          <w:rFonts w:ascii="Arial" w:hAnsi="Arial" w:cs="Arial"/>
          <w:color w:val="000000" w:themeColor="text1"/>
        </w:rPr>
        <w:t xml:space="preserve">tem como foco a </w:t>
      </w:r>
      <w:r w:rsidR="000B0B25">
        <w:rPr>
          <w:rFonts w:ascii="Arial" w:hAnsi="Arial" w:cs="Arial"/>
          <w:color w:val="000000" w:themeColor="text1"/>
        </w:rPr>
        <w:t>f</w:t>
      </w:r>
      <w:r w:rsidR="000E022B">
        <w:rPr>
          <w:rFonts w:ascii="Arial" w:hAnsi="Arial" w:cs="Arial"/>
          <w:color w:val="000000" w:themeColor="text1"/>
        </w:rPr>
        <w:t>iscalização</w:t>
      </w:r>
      <w:r w:rsidR="000B0B25">
        <w:rPr>
          <w:rFonts w:ascii="Arial" w:hAnsi="Arial" w:cs="Arial"/>
          <w:color w:val="000000" w:themeColor="text1"/>
        </w:rPr>
        <w:t xml:space="preserve"> e o registro. </w:t>
      </w:r>
      <w:r w:rsidR="006F0AE5">
        <w:rPr>
          <w:rFonts w:ascii="Arial" w:hAnsi="Arial" w:cs="Arial"/>
          <w:color w:val="000000" w:themeColor="text1"/>
        </w:rPr>
        <w:t>Mas, se o registro desse investimento se der no item pertinente à Câmara de Administração e Finanças ou PRODER o Tribunal de Contas da União não o verá como investimento na área de fiscalizaç</w:t>
      </w:r>
      <w:r w:rsidR="00AA5E69">
        <w:rPr>
          <w:rFonts w:ascii="Arial" w:hAnsi="Arial" w:cs="Arial"/>
          <w:color w:val="000000" w:themeColor="text1"/>
        </w:rPr>
        <w:t>ão e acabará fazendo alegações como a de que os Conselhos investem menos de 5% dos seus recursos na atividade fim.</w:t>
      </w:r>
      <w:r w:rsidR="002F7C87">
        <w:rPr>
          <w:rFonts w:ascii="Arial" w:hAnsi="Arial" w:cs="Arial"/>
          <w:color w:val="000000" w:themeColor="text1"/>
        </w:rPr>
        <w:t xml:space="preserve"> Concluiu que, diante disto, sugeriu ao Presidente Mauro </w:t>
      </w:r>
      <w:proofErr w:type="spellStart"/>
      <w:r w:rsidR="002F7C87">
        <w:rPr>
          <w:rFonts w:ascii="Arial" w:hAnsi="Arial" w:cs="Arial"/>
          <w:color w:val="000000" w:themeColor="text1"/>
        </w:rPr>
        <w:t>Kreuz</w:t>
      </w:r>
      <w:proofErr w:type="spellEnd"/>
      <w:r w:rsidR="002F7C87">
        <w:rPr>
          <w:rFonts w:ascii="Arial" w:hAnsi="Arial" w:cs="Arial"/>
          <w:color w:val="000000" w:themeColor="text1"/>
        </w:rPr>
        <w:t xml:space="preserve"> a possibilidade de que ações como as citadas inicialmente pelo Presidente fossem vinculadas à atividade de fiscalização</w:t>
      </w:r>
      <w:r w:rsidR="0001408E">
        <w:rPr>
          <w:rFonts w:ascii="Arial" w:hAnsi="Arial" w:cs="Arial"/>
          <w:color w:val="000000" w:themeColor="text1"/>
        </w:rPr>
        <w:t>, evidenciando o maior volume de investimento naquela atividade.</w:t>
      </w:r>
      <w:r w:rsidR="009C594F">
        <w:rPr>
          <w:rFonts w:ascii="Arial" w:hAnsi="Arial" w:cs="Arial"/>
          <w:color w:val="000000" w:themeColor="text1"/>
        </w:rPr>
        <w:t xml:space="preserve"> Com a palavra, o Cons. Fábio Mendes, Diretor da Câmara de Gestão Pública, lembrou que o Adm. Leonardo Macedo, Presidente do CRA-CE, apresentou anteriormente uma adequação que ele já estava aplicando nos relatórios exarados pelo CRA-CE, quando reestruturou em subgrupos contábeis essa nomenclatura. Que isto já foi compartilhado com os Presidentes e </w:t>
      </w:r>
      <w:r w:rsidR="00E47349">
        <w:rPr>
          <w:rFonts w:ascii="Arial" w:hAnsi="Arial" w:cs="Arial"/>
          <w:color w:val="000000" w:themeColor="text1"/>
        </w:rPr>
        <w:t>acredita que também com esta Diretoria Executiva</w:t>
      </w:r>
      <w:r w:rsidR="00AE456A">
        <w:rPr>
          <w:rFonts w:ascii="Arial" w:hAnsi="Arial" w:cs="Arial"/>
          <w:color w:val="000000" w:themeColor="text1"/>
        </w:rPr>
        <w:t>, e que poderia ser utilizado pelo CFA.</w:t>
      </w:r>
      <w:r w:rsidR="001402DA">
        <w:rPr>
          <w:rFonts w:ascii="Arial" w:hAnsi="Arial" w:cs="Arial"/>
          <w:color w:val="000000" w:themeColor="text1"/>
        </w:rPr>
        <w:t xml:space="preserve"> Em continuidade, a Cons. Ione Macedo informou que desde quando foi Presidente do CRA-RN </w:t>
      </w:r>
      <w:r w:rsidR="00384119">
        <w:rPr>
          <w:rFonts w:ascii="Arial" w:hAnsi="Arial" w:cs="Arial"/>
          <w:color w:val="000000" w:themeColor="text1"/>
        </w:rPr>
        <w:t xml:space="preserve">estabeleceu uma palavra chamada “fiscalização sustentável”, </w:t>
      </w:r>
      <w:r w:rsidR="00B9761C">
        <w:rPr>
          <w:rFonts w:ascii="Arial" w:hAnsi="Arial" w:cs="Arial"/>
          <w:color w:val="000000" w:themeColor="text1"/>
        </w:rPr>
        <w:t xml:space="preserve">porque ela </w:t>
      </w:r>
      <w:r w:rsidR="00B9761C">
        <w:rPr>
          <w:rFonts w:ascii="Arial" w:hAnsi="Arial" w:cs="Arial"/>
          <w:color w:val="000000" w:themeColor="text1"/>
        </w:rPr>
        <w:lastRenderedPageBreak/>
        <w:t xml:space="preserve">não tem a concepção da fiscalização como aplicação de multa ou fiscalização legalista e sim, como algo que tem uma função muito mais ampla. Que tudo deve girar em torno do fortalecimento da profissão. Que a cobrança da anuidade é um meio de se conceber o desenvolvimento sustentável e que acredita que o conceito atual de fiscalização já deveria ter mudado há bastante tempo. </w:t>
      </w:r>
      <w:r w:rsidR="00A30064">
        <w:rPr>
          <w:rFonts w:ascii="Arial" w:hAnsi="Arial" w:cs="Arial"/>
          <w:color w:val="000000" w:themeColor="text1"/>
        </w:rPr>
        <w:t xml:space="preserve">Com a palavra, o Cons. José Carlos Colares, Ouvidor, referendou o conceito exposto pela Cons. Ione Macedo e informou que no exercício anterior o CRA-AM teve um projeto não acolhido pelo PRODER justamente pelo desentendimento quanto ao conceito do que é fiscalização. </w:t>
      </w:r>
      <w:r w:rsidR="003B2E8F">
        <w:rPr>
          <w:rFonts w:ascii="Arial" w:hAnsi="Arial" w:cs="Arial"/>
          <w:color w:val="000000" w:themeColor="text1"/>
        </w:rPr>
        <w:t xml:space="preserve">Em continuidade, o Presidente Mauro </w:t>
      </w:r>
      <w:proofErr w:type="spellStart"/>
      <w:r w:rsidR="003B2E8F">
        <w:rPr>
          <w:rFonts w:ascii="Arial" w:hAnsi="Arial" w:cs="Arial"/>
          <w:color w:val="000000" w:themeColor="text1"/>
        </w:rPr>
        <w:t>Kreuz</w:t>
      </w:r>
      <w:proofErr w:type="spellEnd"/>
      <w:r w:rsidR="003B2E8F">
        <w:rPr>
          <w:rFonts w:ascii="Arial" w:hAnsi="Arial" w:cs="Arial"/>
          <w:color w:val="000000" w:themeColor="text1"/>
        </w:rPr>
        <w:t xml:space="preserve"> reforçou que neste momento temos algo pontual, que é a confecção do relatório de gestão e que este deve ser elaborado sob novo conceito do que é fiscalização, pois, o CFA é uma instituição que possui vários órgãos e que nossa atividade fim é a fiscalização, o registro, a cobrança da dívida ativa, mas que ela não se dá de forma antiga, agressiva, tradicional e que tem hoje outras abordagens, atividades e ações que estão sendo desenvolvidas e que levam ao seu alcance, citando como último exemplo, a última campanha do CFA com </w:t>
      </w:r>
      <w:proofErr w:type="gramStart"/>
      <w:r w:rsidR="003B2E8F">
        <w:rPr>
          <w:rFonts w:ascii="Arial" w:hAnsi="Arial" w:cs="Arial"/>
          <w:color w:val="000000" w:themeColor="text1"/>
        </w:rPr>
        <w:t>as Micro</w:t>
      </w:r>
      <w:proofErr w:type="gramEnd"/>
      <w:r w:rsidR="003B2E8F">
        <w:rPr>
          <w:rFonts w:ascii="Arial" w:hAnsi="Arial" w:cs="Arial"/>
          <w:color w:val="000000" w:themeColor="text1"/>
        </w:rPr>
        <w:t xml:space="preserve"> e Pequenas Empresas que despertou em alguns a efetivação do registro profissional nos Conselhos Regionais de Administração, ou seja, outra forma de adesão, de cooptação. </w:t>
      </w:r>
      <w:r w:rsidR="00AE3BD2">
        <w:rPr>
          <w:rFonts w:ascii="Arial" w:hAnsi="Arial" w:cs="Arial"/>
          <w:color w:val="000000" w:themeColor="text1"/>
        </w:rPr>
        <w:t xml:space="preserve">Em conclusão, o Presidente Mauro </w:t>
      </w:r>
      <w:proofErr w:type="spellStart"/>
      <w:r w:rsidR="00AE3BD2">
        <w:rPr>
          <w:rFonts w:ascii="Arial" w:hAnsi="Arial" w:cs="Arial"/>
          <w:color w:val="000000" w:themeColor="text1"/>
        </w:rPr>
        <w:t>Kreuz</w:t>
      </w:r>
      <w:proofErr w:type="spellEnd"/>
      <w:r w:rsidR="00AE3BD2">
        <w:rPr>
          <w:rFonts w:ascii="Arial" w:hAnsi="Arial" w:cs="Arial"/>
          <w:color w:val="000000" w:themeColor="text1"/>
        </w:rPr>
        <w:t xml:space="preserve"> sugeriu e a Diretoria Executiva concordou, que os Conselheiros Carlos Alberto e Rogério Cristino, respectivamente, Diretores das Câmaras de Fiscalização e de Administração e Finanças, apliquem esse novo conceito</w:t>
      </w:r>
      <w:r w:rsidR="006F795C">
        <w:rPr>
          <w:rFonts w:ascii="Arial" w:hAnsi="Arial" w:cs="Arial"/>
          <w:color w:val="000000" w:themeColor="text1"/>
        </w:rPr>
        <w:t xml:space="preserve"> e,</w:t>
      </w:r>
      <w:r w:rsidR="00AE3BD2">
        <w:rPr>
          <w:rFonts w:ascii="Arial" w:hAnsi="Arial" w:cs="Arial"/>
          <w:color w:val="000000" w:themeColor="text1"/>
        </w:rPr>
        <w:t xml:space="preserve"> consequentemente, a readequação da alocação dos recursos financeiros no relatório de gestão. </w:t>
      </w:r>
      <w:r w:rsidR="000E6C64">
        <w:rPr>
          <w:rFonts w:ascii="Arial" w:hAnsi="Arial" w:cs="Arial"/>
          <w:color w:val="000000" w:themeColor="text1"/>
        </w:rPr>
        <w:t>Com a palavra, a Cons. Ione Macedo se propôs a ajudar por esse ser um conceito que ela vem defendendo h</w:t>
      </w:r>
      <w:r w:rsidR="009D1650">
        <w:rPr>
          <w:rFonts w:ascii="Arial" w:hAnsi="Arial" w:cs="Arial"/>
          <w:color w:val="000000" w:themeColor="text1"/>
        </w:rPr>
        <w:t>á muito tempo no Plenário.</w:t>
      </w:r>
    </w:p>
    <w:p w:rsidR="00D44634" w:rsidRPr="00BD6B86" w:rsidRDefault="00F36AA2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CIP D</w:t>
      </w:r>
      <w:r>
        <w:rPr>
          <w:rFonts w:ascii="Arial" w:hAnsi="Arial" w:cs="Arial"/>
          <w:b/>
          <w:bCs/>
          <w:color w:val="000000"/>
        </w:rPr>
        <w:t>IGITAL</w:t>
      </w:r>
    </w:p>
    <w:p w:rsidR="003207C6" w:rsidRPr="00017AF9" w:rsidRDefault="00017AF9" w:rsidP="00F36AA2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color w:val="000000" w:themeColor="text1"/>
        </w:rPr>
      </w:pPr>
      <w:r w:rsidRPr="00017AF9">
        <w:rPr>
          <w:rFonts w:ascii="Arial" w:hAnsi="Arial" w:cs="Arial"/>
          <w:bCs/>
          <w:color w:val="000000" w:themeColor="text1"/>
        </w:rPr>
        <w:t xml:space="preserve">O </w:t>
      </w:r>
      <w:r>
        <w:rPr>
          <w:rFonts w:ascii="Arial" w:hAnsi="Arial" w:cs="Arial"/>
          <w:bCs/>
          <w:color w:val="000000" w:themeColor="text1"/>
        </w:rPr>
        <w:t>Cons. Carlos Alberto lembrou que o assunto já foi muito discutido no ano passado</w:t>
      </w:r>
      <w:r w:rsidR="00117D91">
        <w:rPr>
          <w:rFonts w:ascii="Arial" w:hAnsi="Arial" w:cs="Arial"/>
          <w:bCs/>
          <w:color w:val="000000" w:themeColor="text1"/>
        </w:rPr>
        <w:t xml:space="preserve"> e que o a</w:t>
      </w:r>
      <w:r w:rsidR="00117D91" w:rsidRPr="00017AF9">
        <w:rPr>
          <w:rFonts w:ascii="Arial" w:hAnsi="Arial" w:cs="Arial"/>
          <w:bCs/>
          <w:color w:val="000000" w:themeColor="text1"/>
        </w:rPr>
        <w:t xml:space="preserve">nteprojeto </w:t>
      </w:r>
      <w:r w:rsidR="00117D91">
        <w:rPr>
          <w:rFonts w:ascii="Arial" w:hAnsi="Arial" w:cs="Arial"/>
          <w:bCs/>
          <w:color w:val="000000" w:themeColor="text1"/>
        </w:rPr>
        <w:t>da</w:t>
      </w:r>
      <w:r w:rsidR="00117D91" w:rsidRPr="00017AF9">
        <w:rPr>
          <w:rFonts w:ascii="Arial" w:hAnsi="Arial" w:cs="Arial"/>
          <w:bCs/>
          <w:color w:val="000000" w:themeColor="text1"/>
        </w:rPr>
        <w:t xml:space="preserve"> R</w:t>
      </w:r>
      <w:r w:rsidR="00117D91">
        <w:rPr>
          <w:rFonts w:ascii="Arial" w:hAnsi="Arial" w:cs="Arial"/>
          <w:bCs/>
          <w:color w:val="000000" w:themeColor="text1"/>
        </w:rPr>
        <w:t xml:space="preserve">esolução </w:t>
      </w:r>
      <w:r w:rsidR="00117D91" w:rsidRPr="00017AF9">
        <w:rPr>
          <w:rFonts w:ascii="Arial" w:hAnsi="Arial" w:cs="Arial"/>
          <w:bCs/>
          <w:color w:val="000000" w:themeColor="text1"/>
        </w:rPr>
        <w:t>N</w:t>
      </w:r>
      <w:r w:rsidR="00117D91">
        <w:rPr>
          <w:rFonts w:ascii="Arial" w:hAnsi="Arial" w:cs="Arial"/>
          <w:bCs/>
          <w:color w:val="000000" w:themeColor="text1"/>
        </w:rPr>
        <w:t>ormativa</w:t>
      </w:r>
      <w:r w:rsidR="00117D91" w:rsidRPr="00017AF9">
        <w:rPr>
          <w:rFonts w:ascii="Arial" w:hAnsi="Arial" w:cs="Arial"/>
          <w:bCs/>
          <w:color w:val="000000" w:themeColor="text1"/>
        </w:rPr>
        <w:t xml:space="preserve"> CFA n </w:t>
      </w:r>
      <w:r w:rsidR="00117D91">
        <w:rPr>
          <w:rFonts w:ascii="Arial" w:hAnsi="Arial" w:cs="Arial"/>
          <w:bCs/>
          <w:color w:val="000000" w:themeColor="text1"/>
        </w:rPr>
        <w:t xml:space="preserve"> </w:t>
      </w:r>
      <w:r w:rsidR="00117D91" w:rsidRPr="00017AF9">
        <w:rPr>
          <w:rFonts w:ascii="Arial" w:hAnsi="Arial" w:cs="Arial"/>
          <w:bCs/>
          <w:color w:val="000000" w:themeColor="text1"/>
        </w:rPr>
        <w:t>518/2017 que “</w:t>
      </w:r>
      <w:r w:rsidR="00117D91">
        <w:rPr>
          <w:rFonts w:ascii="Arial" w:hAnsi="Arial" w:cs="Arial"/>
          <w:bCs/>
          <w:color w:val="000000" w:themeColor="text1"/>
        </w:rPr>
        <w:t>D</w:t>
      </w:r>
      <w:r w:rsidR="00117D91" w:rsidRPr="00017AF9">
        <w:rPr>
          <w:rFonts w:ascii="Arial" w:hAnsi="Arial" w:cs="Arial"/>
          <w:bCs/>
          <w:color w:val="000000" w:themeColor="text1"/>
        </w:rPr>
        <w:t xml:space="preserve">ispõe sobre a Carteira de Identidade Profissional expedida pelos Conselhos Regionais de Administração, e dá outras providências para dispor o formato de CIP Digital no </w:t>
      </w:r>
      <w:r w:rsidR="00117D91">
        <w:rPr>
          <w:rFonts w:ascii="Arial" w:hAnsi="Arial" w:cs="Arial"/>
          <w:bCs/>
          <w:color w:val="000000" w:themeColor="text1"/>
        </w:rPr>
        <w:t>S</w:t>
      </w:r>
      <w:r w:rsidR="00117D91" w:rsidRPr="00017AF9">
        <w:rPr>
          <w:rFonts w:ascii="Arial" w:hAnsi="Arial" w:cs="Arial"/>
          <w:bCs/>
          <w:color w:val="000000" w:themeColor="text1"/>
        </w:rPr>
        <w:t>istema CFA/</w:t>
      </w:r>
      <w:proofErr w:type="spellStart"/>
      <w:r w:rsidR="00117D91" w:rsidRPr="00017AF9">
        <w:rPr>
          <w:rFonts w:ascii="Arial" w:hAnsi="Arial" w:cs="Arial"/>
          <w:bCs/>
          <w:color w:val="000000" w:themeColor="text1"/>
        </w:rPr>
        <w:t>CRAs</w:t>
      </w:r>
      <w:proofErr w:type="spellEnd"/>
      <w:r w:rsidR="00117D91">
        <w:rPr>
          <w:rFonts w:ascii="Arial" w:hAnsi="Arial" w:cs="Arial"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>, foi apresentado na reunião plenária de dezembro de 2019</w:t>
      </w:r>
      <w:r w:rsidR="00A63E57"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bCs/>
          <w:color w:val="000000" w:themeColor="text1"/>
        </w:rPr>
        <w:t>que a época um Conselheiro questionou quanto ao custeio da CIP e na</w:t>
      </w:r>
      <w:r w:rsidR="00D52CA1">
        <w:rPr>
          <w:rFonts w:ascii="Arial" w:hAnsi="Arial" w:cs="Arial"/>
          <w:bCs/>
          <w:color w:val="000000" w:themeColor="text1"/>
        </w:rPr>
        <w:t>quela</w:t>
      </w:r>
      <w:r>
        <w:rPr>
          <w:rFonts w:ascii="Arial" w:hAnsi="Arial" w:cs="Arial"/>
          <w:bCs/>
          <w:color w:val="000000" w:themeColor="text1"/>
        </w:rPr>
        <w:t xml:space="preserve"> ocasião</w:t>
      </w:r>
      <w:r w:rsidR="00D2582C">
        <w:rPr>
          <w:rFonts w:ascii="Arial" w:hAnsi="Arial" w:cs="Arial"/>
          <w:bCs/>
          <w:color w:val="000000" w:themeColor="text1"/>
        </w:rPr>
        <w:t xml:space="preserve"> foi informado </w:t>
      </w:r>
      <w:r w:rsidR="00D52CA1">
        <w:rPr>
          <w:rFonts w:ascii="Arial" w:hAnsi="Arial" w:cs="Arial"/>
          <w:bCs/>
          <w:color w:val="000000" w:themeColor="text1"/>
        </w:rPr>
        <w:t xml:space="preserve">que o CFA não entraria na </w:t>
      </w:r>
      <w:r w:rsidR="00D2582C">
        <w:rPr>
          <w:rFonts w:ascii="Arial" w:hAnsi="Arial" w:cs="Arial"/>
          <w:bCs/>
          <w:color w:val="000000" w:themeColor="text1"/>
        </w:rPr>
        <w:t xml:space="preserve">discussão quanto ao </w:t>
      </w:r>
      <w:r w:rsidR="00A63E57">
        <w:rPr>
          <w:rFonts w:ascii="Arial" w:hAnsi="Arial" w:cs="Arial"/>
          <w:bCs/>
          <w:color w:val="000000" w:themeColor="text1"/>
        </w:rPr>
        <w:t>custeio, que regular</w:t>
      </w:r>
      <w:r w:rsidR="00117D91">
        <w:rPr>
          <w:rFonts w:ascii="Arial" w:hAnsi="Arial" w:cs="Arial"/>
          <w:bCs/>
          <w:color w:val="000000" w:themeColor="text1"/>
        </w:rPr>
        <w:t>i</w:t>
      </w:r>
      <w:r w:rsidR="00A63E57">
        <w:rPr>
          <w:rFonts w:ascii="Arial" w:hAnsi="Arial" w:cs="Arial"/>
          <w:bCs/>
          <w:color w:val="000000" w:themeColor="text1"/>
        </w:rPr>
        <w:t>a</w:t>
      </w:r>
      <w:r w:rsidR="00D52CA1">
        <w:rPr>
          <w:rFonts w:ascii="Arial" w:hAnsi="Arial" w:cs="Arial"/>
          <w:bCs/>
          <w:color w:val="000000" w:themeColor="text1"/>
        </w:rPr>
        <w:t xml:space="preserve"> </w:t>
      </w:r>
      <w:r w:rsidR="006F795C">
        <w:rPr>
          <w:rFonts w:ascii="Arial" w:hAnsi="Arial" w:cs="Arial"/>
          <w:bCs/>
          <w:color w:val="000000" w:themeColor="text1"/>
        </w:rPr>
        <w:t xml:space="preserve">somente </w:t>
      </w:r>
      <w:r w:rsidR="00D2582C">
        <w:rPr>
          <w:rFonts w:ascii="Arial" w:hAnsi="Arial" w:cs="Arial"/>
          <w:bCs/>
          <w:color w:val="000000" w:themeColor="text1"/>
        </w:rPr>
        <w:t xml:space="preserve">a questão do fornecimento da solução </w:t>
      </w:r>
      <w:r w:rsidR="006F795C">
        <w:rPr>
          <w:rFonts w:ascii="Arial" w:hAnsi="Arial" w:cs="Arial"/>
          <w:bCs/>
          <w:color w:val="000000" w:themeColor="text1"/>
        </w:rPr>
        <w:t xml:space="preserve">digital. </w:t>
      </w:r>
      <w:r w:rsidR="00117D91">
        <w:rPr>
          <w:rFonts w:ascii="Arial" w:hAnsi="Arial" w:cs="Arial"/>
          <w:bCs/>
          <w:color w:val="000000" w:themeColor="text1"/>
        </w:rPr>
        <w:t xml:space="preserve">Informou ainda, que o assunto acabou sendo retirado da pauta de dezembro e que devido à pandemia foi incluído novamente em pauta somente agora. </w:t>
      </w:r>
      <w:r w:rsidR="00893488">
        <w:rPr>
          <w:rFonts w:ascii="Arial" w:hAnsi="Arial" w:cs="Arial"/>
          <w:bCs/>
          <w:color w:val="000000" w:themeColor="text1"/>
        </w:rPr>
        <w:t xml:space="preserve">Em continuidade, o Cons. Carlo Alberto ressaltou que o anteprojeto de Resolução Normativa regulamenta o formato </w:t>
      </w:r>
      <w:r w:rsidR="00C42D7E">
        <w:rPr>
          <w:rFonts w:ascii="Arial" w:hAnsi="Arial" w:cs="Arial"/>
          <w:bCs/>
          <w:color w:val="000000" w:themeColor="text1"/>
        </w:rPr>
        <w:t xml:space="preserve">digital </w:t>
      </w:r>
      <w:r w:rsidR="00893488">
        <w:rPr>
          <w:rFonts w:ascii="Arial" w:hAnsi="Arial" w:cs="Arial"/>
          <w:bCs/>
          <w:color w:val="000000" w:themeColor="text1"/>
        </w:rPr>
        <w:t xml:space="preserve">da CIP, mas </w:t>
      </w:r>
      <w:r w:rsidR="00C42D7E">
        <w:rPr>
          <w:rFonts w:ascii="Arial" w:hAnsi="Arial" w:cs="Arial"/>
          <w:bCs/>
          <w:color w:val="000000" w:themeColor="text1"/>
        </w:rPr>
        <w:t>que caberá aos Regionais decidirem se contratarão os serviços de terceiros, como o SERPRO, por exemplo. Que se faz necessário ainda, alterar a Resolução Normativa que se refere às taxas de expedição da Carteira de Identidade Profissional, com a inclusão da CIP Digital. Com a palavra, o Cons. Rogério Cristino informou que o CRA-CE já implantou a CIP Digital, mas que o Conselho não cobra a prestação do serviço por não haver regulamentação. Em apreciação, a minuta do anteproje</w:t>
      </w:r>
      <w:r w:rsidR="004B26DA">
        <w:rPr>
          <w:rFonts w:ascii="Arial" w:hAnsi="Arial" w:cs="Arial"/>
          <w:bCs/>
          <w:color w:val="000000" w:themeColor="text1"/>
        </w:rPr>
        <w:t xml:space="preserve">to foi </w:t>
      </w:r>
      <w:proofErr w:type="gramStart"/>
      <w:r w:rsidR="004B26DA">
        <w:rPr>
          <w:rFonts w:ascii="Arial" w:hAnsi="Arial" w:cs="Arial"/>
          <w:bCs/>
          <w:color w:val="000000" w:themeColor="text1"/>
        </w:rPr>
        <w:t>aprovado</w:t>
      </w:r>
      <w:proofErr w:type="gramEnd"/>
      <w:r w:rsidR="004B26DA">
        <w:rPr>
          <w:rFonts w:ascii="Arial" w:hAnsi="Arial" w:cs="Arial"/>
          <w:bCs/>
          <w:color w:val="000000" w:themeColor="text1"/>
        </w:rPr>
        <w:t xml:space="preserve"> por unanimidade e deverá ser submetida à apreciação do Plenário na reunião a ser realizada em agosto próximo. O Presidente Mauro </w:t>
      </w:r>
      <w:proofErr w:type="spellStart"/>
      <w:r w:rsidR="004B26DA">
        <w:rPr>
          <w:rFonts w:ascii="Arial" w:hAnsi="Arial" w:cs="Arial"/>
          <w:bCs/>
          <w:color w:val="000000" w:themeColor="text1"/>
        </w:rPr>
        <w:t>Kreuz</w:t>
      </w:r>
      <w:proofErr w:type="spellEnd"/>
      <w:r w:rsidR="004B26DA">
        <w:rPr>
          <w:rFonts w:ascii="Arial" w:hAnsi="Arial" w:cs="Arial"/>
          <w:bCs/>
          <w:color w:val="000000" w:themeColor="text1"/>
        </w:rPr>
        <w:t xml:space="preserve"> sugeriu que naquela ocasião seja submetida ainda, a minuta da Resolução Normativa que tratará da inclusão da taxa pertinente à CIP Digital.</w:t>
      </w:r>
    </w:p>
    <w:p w:rsidR="00B306CB" w:rsidRPr="00BD6B86" w:rsidRDefault="00B11EEB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lastRenderedPageBreak/>
        <w:t>I</w:t>
      </w:r>
      <w:r>
        <w:rPr>
          <w:rFonts w:ascii="Arial" w:hAnsi="Arial" w:cs="Arial"/>
          <w:b/>
          <w:bCs/>
          <w:color w:val="000000"/>
        </w:rPr>
        <w:t>NFORMES SOBRE A FISCALIZAÇÃO</w:t>
      </w:r>
    </w:p>
    <w:p w:rsidR="0055394D" w:rsidRDefault="009A7F84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 Cons. Carlos Alberto, Diretor de Fiscalização e Registro, informou que na quarta-feira passada participou de reunião presencial na SENAD</w:t>
      </w:r>
      <w:r w:rsidR="00307A9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no Ministério da Justiça, para a conclusão da redação do acordo de cooperação e do plano de trabalho, que </w:t>
      </w:r>
      <w:r w:rsidR="00C12B8B">
        <w:rPr>
          <w:rFonts w:ascii="Arial" w:hAnsi="Arial" w:cs="Arial"/>
          <w:color w:val="000000" w:themeColor="text1"/>
        </w:rPr>
        <w:t>houve pequenas alterações e que tudo está sendo encaminhado para a assinatura do conv</w:t>
      </w:r>
      <w:r w:rsidR="002264C1">
        <w:rPr>
          <w:rFonts w:ascii="Arial" w:hAnsi="Arial" w:cs="Arial"/>
          <w:color w:val="000000" w:themeColor="text1"/>
        </w:rPr>
        <w:t>ênio. Acrescentou que a SENAD faz a interlocução com o Poder Judiciário para a gestão e avaliação dos ativos seqüestrados de particulares por conta de ações ilícitas ligadas ao tráfico de drogas e que ontem fomos surpreendidos com uma decisão da j</w:t>
      </w:r>
      <w:r w:rsidR="002E1476">
        <w:rPr>
          <w:rFonts w:ascii="Arial" w:hAnsi="Arial" w:cs="Arial"/>
          <w:color w:val="000000" w:themeColor="text1"/>
        </w:rPr>
        <w:t xml:space="preserve">ustiça do estado de Mato Grosso, quanto à apreensão de fazendas, gados, hotéis e empresas de um determinado infrator, </w:t>
      </w:r>
      <w:r w:rsidR="002264C1">
        <w:rPr>
          <w:rFonts w:ascii="Arial" w:hAnsi="Arial" w:cs="Arial"/>
          <w:color w:val="000000" w:themeColor="text1"/>
        </w:rPr>
        <w:t>em que o juiz</w:t>
      </w:r>
      <w:r w:rsidR="002E1476">
        <w:rPr>
          <w:rFonts w:ascii="Arial" w:hAnsi="Arial" w:cs="Arial"/>
          <w:color w:val="000000" w:themeColor="text1"/>
        </w:rPr>
        <w:t xml:space="preserve"> concedeu 15 (quinze) dias à SENAD </w:t>
      </w:r>
      <w:proofErr w:type="gramStart"/>
      <w:r w:rsidR="002E1476">
        <w:rPr>
          <w:rFonts w:ascii="Arial" w:hAnsi="Arial" w:cs="Arial"/>
          <w:color w:val="000000" w:themeColor="text1"/>
        </w:rPr>
        <w:t>para</w:t>
      </w:r>
      <w:proofErr w:type="gramEnd"/>
      <w:r w:rsidR="002E1476">
        <w:rPr>
          <w:rFonts w:ascii="Arial" w:hAnsi="Arial" w:cs="Arial"/>
          <w:color w:val="000000" w:themeColor="text1"/>
        </w:rPr>
        <w:t xml:space="preserve"> dentre outras ações, oficiar ao Conselho Federal de Administração indagando se há nome de pessoa física ou jurídica para fazer a gestão estes ativos.</w:t>
      </w:r>
      <w:r w:rsidR="0035473B">
        <w:rPr>
          <w:rFonts w:ascii="Arial" w:hAnsi="Arial" w:cs="Arial"/>
          <w:color w:val="000000" w:themeColor="text1"/>
        </w:rPr>
        <w:t xml:space="preserve"> Que até aquele momento o CFA ainda não havia recebido o documento do órgão</w:t>
      </w:r>
      <w:proofErr w:type="gramStart"/>
      <w:r w:rsidR="0035473B">
        <w:rPr>
          <w:rFonts w:ascii="Arial" w:hAnsi="Arial" w:cs="Arial"/>
          <w:color w:val="000000" w:themeColor="text1"/>
        </w:rPr>
        <w:t xml:space="preserve"> mas</w:t>
      </w:r>
      <w:proofErr w:type="gramEnd"/>
      <w:r w:rsidR="0035473B">
        <w:rPr>
          <w:rFonts w:ascii="Arial" w:hAnsi="Arial" w:cs="Arial"/>
          <w:color w:val="000000" w:themeColor="text1"/>
        </w:rPr>
        <w:t xml:space="preserve"> que, </w:t>
      </w:r>
      <w:r w:rsidR="008D265B">
        <w:rPr>
          <w:rFonts w:ascii="Arial" w:hAnsi="Arial" w:cs="Arial"/>
          <w:color w:val="000000" w:themeColor="text1"/>
        </w:rPr>
        <w:t xml:space="preserve">de imediato, ele, Cons. Carlos Alberto, havia entrado em contado com o Presidente do CRA-MT, Adm. Hélio Tito, para ele fazer um levantamento no Conselho quanto à indicação. Informou ainda, que a Câmara tem monitorado os Regionais quanto às atividades pertinentes aos </w:t>
      </w:r>
      <w:proofErr w:type="spellStart"/>
      <w:r w:rsidR="008D265B">
        <w:rPr>
          <w:rFonts w:ascii="Arial" w:hAnsi="Arial" w:cs="Arial"/>
          <w:color w:val="000000" w:themeColor="text1"/>
        </w:rPr>
        <w:t>CNAEs</w:t>
      </w:r>
      <w:proofErr w:type="spellEnd"/>
      <w:r w:rsidR="008D265B">
        <w:rPr>
          <w:rFonts w:ascii="Arial" w:hAnsi="Arial" w:cs="Arial"/>
          <w:color w:val="000000" w:themeColor="text1"/>
        </w:rPr>
        <w:t xml:space="preserve"> que foram fornecidos, quanto à questão da gestão condominial, mas que a resposta está muito lenta e que neste momento não há números a serem apresentados. Que nos últimos meses </w:t>
      </w:r>
      <w:proofErr w:type="gramStart"/>
      <w:r w:rsidR="008D265B">
        <w:rPr>
          <w:rFonts w:ascii="Arial" w:hAnsi="Arial" w:cs="Arial"/>
          <w:color w:val="000000" w:themeColor="text1"/>
        </w:rPr>
        <w:t>a maioria dos Regionais estão</w:t>
      </w:r>
      <w:proofErr w:type="gramEnd"/>
      <w:r w:rsidR="008D265B">
        <w:rPr>
          <w:rFonts w:ascii="Arial" w:hAnsi="Arial" w:cs="Arial"/>
          <w:color w:val="000000" w:themeColor="text1"/>
        </w:rPr>
        <w:t xml:space="preserve"> passando pela fase da migração dos dados por conta do novo sistema que, talvez, por isto a arrecadação também esteja baixa. Com a palavra, o Presidente Mauro </w:t>
      </w:r>
      <w:proofErr w:type="spellStart"/>
      <w:r w:rsidR="008D265B">
        <w:rPr>
          <w:rFonts w:ascii="Arial" w:hAnsi="Arial" w:cs="Arial"/>
          <w:color w:val="000000" w:themeColor="text1"/>
        </w:rPr>
        <w:t>Kreuz</w:t>
      </w:r>
      <w:proofErr w:type="spellEnd"/>
      <w:r w:rsidR="008D265B">
        <w:rPr>
          <w:rFonts w:ascii="Arial" w:hAnsi="Arial" w:cs="Arial"/>
          <w:color w:val="000000" w:themeColor="text1"/>
        </w:rPr>
        <w:t xml:space="preserve"> informou que em breve teremos os efeitos por conta do convênio firmado com a Receita Federal. Em complementação às informações pertinentes ao convênio com a Receita Federal o Cons. Carlos Alberto informou que a Receita oferece </w:t>
      </w:r>
      <w:proofErr w:type="gramStart"/>
      <w:r w:rsidR="008D265B">
        <w:rPr>
          <w:rFonts w:ascii="Arial" w:hAnsi="Arial" w:cs="Arial"/>
          <w:color w:val="000000" w:themeColor="text1"/>
        </w:rPr>
        <w:t>3</w:t>
      </w:r>
      <w:proofErr w:type="gramEnd"/>
      <w:r w:rsidR="008D265B">
        <w:rPr>
          <w:rFonts w:ascii="Arial" w:hAnsi="Arial" w:cs="Arial"/>
          <w:color w:val="000000" w:themeColor="text1"/>
        </w:rPr>
        <w:t xml:space="preserve"> (tr</w:t>
      </w:r>
      <w:r w:rsidR="004B10C3">
        <w:rPr>
          <w:rFonts w:ascii="Arial" w:hAnsi="Arial" w:cs="Arial"/>
          <w:color w:val="000000" w:themeColor="text1"/>
        </w:rPr>
        <w:t xml:space="preserve">ês) possibilidade de pesquisa dos dados, </w:t>
      </w:r>
      <w:r w:rsidR="00840066">
        <w:rPr>
          <w:rFonts w:ascii="Arial" w:hAnsi="Arial" w:cs="Arial"/>
          <w:color w:val="000000" w:themeColor="text1"/>
        </w:rPr>
        <w:t xml:space="preserve">que isto está sendo avaliado pela Câmara e que </w:t>
      </w:r>
      <w:r w:rsidR="00646E59">
        <w:rPr>
          <w:rFonts w:ascii="Arial" w:hAnsi="Arial" w:cs="Arial"/>
          <w:color w:val="000000" w:themeColor="text1"/>
        </w:rPr>
        <w:t>ao que parece, o mai</w:t>
      </w:r>
      <w:r w:rsidR="00307A96">
        <w:rPr>
          <w:rFonts w:ascii="Arial" w:hAnsi="Arial" w:cs="Arial"/>
          <w:color w:val="000000" w:themeColor="text1"/>
        </w:rPr>
        <w:t>s</w:t>
      </w:r>
      <w:r w:rsidR="00646E59">
        <w:rPr>
          <w:rFonts w:ascii="Arial" w:hAnsi="Arial" w:cs="Arial"/>
          <w:color w:val="000000" w:themeColor="text1"/>
        </w:rPr>
        <w:t xml:space="preserve"> viável para o CFA é o INFOCONV</w:t>
      </w:r>
      <w:r w:rsidR="00307A96">
        <w:rPr>
          <w:rFonts w:ascii="Arial" w:hAnsi="Arial" w:cs="Arial"/>
          <w:color w:val="000000" w:themeColor="text1"/>
        </w:rPr>
        <w:t>,</w:t>
      </w:r>
      <w:r w:rsidR="00646E59">
        <w:rPr>
          <w:rFonts w:ascii="Arial" w:hAnsi="Arial" w:cs="Arial"/>
          <w:color w:val="000000" w:themeColor="text1"/>
        </w:rPr>
        <w:t xml:space="preserve"> por possibilitar acesso mais rápido ao SERPRO. Na sequência, a Cons. Ione Macedo, Vice-Diretora da Câmara de Estudos de Projetos Estratégicos</w:t>
      </w:r>
      <w:r w:rsidR="00C445F0">
        <w:rPr>
          <w:rFonts w:ascii="Arial" w:hAnsi="Arial" w:cs="Arial"/>
          <w:color w:val="000000" w:themeColor="text1"/>
        </w:rPr>
        <w:t xml:space="preserve"> - CEPE</w:t>
      </w:r>
      <w:r w:rsidR="00646E59">
        <w:rPr>
          <w:rFonts w:ascii="Arial" w:hAnsi="Arial" w:cs="Arial"/>
          <w:color w:val="000000" w:themeColor="text1"/>
        </w:rPr>
        <w:t xml:space="preserve">, reportou-se sobre a decisão da Câmara de encaminhar o projeto Compartilha e Capacita para ser executado pela Câmara de Fiscalização e Registro. O Presidente Mauro </w:t>
      </w:r>
      <w:proofErr w:type="spellStart"/>
      <w:r w:rsidR="00646E59">
        <w:rPr>
          <w:rFonts w:ascii="Arial" w:hAnsi="Arial" w:cs="Arial"/>
          <w:color w:val="000000" w:themeColor="text1"/>
        </w:rPr>
        <w:t>Kreuz</w:t>
      </w:r>
      <w:proofErr w:type="spellEnd"/>
      <w:r w:rsidR="00646E59">
        <w:rPr>
          <w:rFonts w:ascii="Arial" w:hAnsi="Arial" w:cs="Arial"/>
          <w:color w:val="000000" w:themeColor="text1"/>
        </w:rPr>
        <w:t xml:space="preserve"> informou que existe deliberação da Diretoria Executiva e do Plenário, quando da aprovação do referido projeto, de que ele integra os projetos da CEPE e que para ele passar a ser executado pela Câmara de Fiscalização e Registro faz-se necessária nova deliberação. </w:t>
      </w:r>
      <w:r w:rsidR="00D62B03">
        <w:rPr>
          <w:rFonts w:ascii="Arial" w:hAnsi="Arial" w:cs="Arial"/>
          <w:color w:val="000000" w:themeColor="text1"/>
        </w:rPr>
        <w:t xml:space="preserve">O Presidente Mauro </w:t>
      </w:r>
      <w:proofErr w:type="spellStart"/>
      <w:r w:rsidR="00D62B03">
        <w:rPr>
          <w:rFonts w:ascii="Arial" w:hAnsi="Arial" w:cs="Arial"/>
          <w:color w:val="000000" w:themeColor="text1"/>
        </w:rPr>
        <w:t>Kreuz</w:t>
      </w:r>
      <w:proofErr w:type="spellEnd"/>
      <w:r w:rsidR="00C445F0">
        <w:rPr>
          <w:rFonts w:ascii="Arial" w:hAnsi="Arial" w:cs="Arial"/>
          <w:color w:val="000000" w:themeColor="text1"/>
        </w:rPr>
        <w:t xml:space="preserve"> esclareceu </w:t>
      </w:r>
      <w:r w:rsidR="00D62B03">
        <w:rPr>
          <w:rFonts w:ascii="Arial" w:hAnsi="Arial" w:cs="Arial"/>
          <w:color w:val="000000" w:themeColor="text1"/>
        </w:rPr>
        <w:t xml:space="preserve">que atendendo ao pedido do Cons. Hércules Falcão </w:t>
      </w:r>
      <w:r w:rsidR="002F1946">
        <w:rPr>
          <w:rFonts w:ascii="Arial" w:hAnsi="Arial" w:cs="Arial"/>
          <w:color w:val="000000" w:themeColor="text1"/>
        </w:rPr>
        <w:t>o Diretor Fábio Macedo disponibilizou o funcion</w:t>
      </w:r>
      <w:r w:rsidR="00D62B03">
        <w:rPr>
          <w:rFonts w:ascii="Arial" w:hAnsi="Arial" w:cs="Arial"/>
          <w:color w:val="000000" w:themeColor="text1"/>
        </w:rPr>
        <w:t>ário</w:t>
      </w:r>
      <w:r w:rsidR="002F1946">
        <w:rPr>
          <w:rFonts w:ascii="Arial" w:hAnsi="Arial" w:cs="Arial"/>
          <w:color w:val="000000" w:themeColor="text1"/>
        </w:rPr>
        <w:t xml:space="preserve"> Marcelo Gomes</w:t>
      </w:r>
      <w:r w:rsidR="00D62B03">
        <w:rPr>
          <w:rFonts w:ascii="Arial" w:hAnsi="Arial" w:cs="Arial"/>
          <w:color w:val="000000" w:themeColor="text1"/>
        </w:rPr>
        <w:t>, da Câmara de Gestão Pública,</w:t>
      </w:r>
      <w:r w:rsidR="002F1946">
        <w:rPr>
          <w:rFonts w:ascii="Arial" w:hAnsi="Arial" w:cs="Arial"/>
          <w:color w:val="000000" w:themeColor="text1"/>
        </w:rPr>
        <w:t xml:space="preserve"> </w:t>
      </w:r>
      <w:r w:rsidR="00D62B03">
        <w:rPr>
          <w:rFonts w:ascii="Arial" w:hAnsi="Arial" w:cs="Arial"/>
          <w:color w:val="000000" w:themeColor="text1"/>
        </w:rPr>
        <w:t>para ficar como funcionário responsável pela execução do referido pro</w:t>
      </w:r>
      <w:r w:rsidR="00C445F0">
        <w:rPr>
          <w:rFonts w:ascii="Arial" w:hAnsi="Arial" w:cs="Arial"/>
          <w:color w:val="000000" w:themeColor="text1"/>
        </w:rPr>
        <w:t xml:space="preserve">jeto. Que pelo fato de a Câmara de Fiscalização e Registro ter muita atividade e que ao ser alocado um colaborador de forma permanente, que era o desejo do Cons. Hércules Falcão, </w:t>
      </w:r>
      <w:r w:rsidR="007D5E75">
        <w:rPr>
          <w:rFonts w:ascii="Arial" w:hAnsi="Arial" w:cs="Arial"/>
          <w:color w:val="000000" w:themeColor="text1"/>
        </w:rPr>
        <w:t xml:space="preserve">entendeu que </w:t>
      </w:r>
      <w:r w:rsidR="00C445F0">
        <w:rPr>
          <w:rFonts w:ascii="Arial" w:hAnsi="Arial" w:cs="Arial"/>
          <w:color w:val="000000" w:themeColor="text1"/>
        </w:rPr>
        <w:t>este projeto continuaria sob os auspícios da CEPE.</w:t>
      </w:r>
      <w:r w:rsidR="007D5E75">
        <w:rPr>
          <w:rFonts w:ascii="Arial" w:hAnsi="Arial" w:cs="Arial"/>
          <w:color w:val="000000" w:themeColor="text1"/>
        </w:rPr>
        <w:t xml:space="preserve"> Mas, que, se o desejo da CEPE for ainda migrar o projeto para a Câmara de Fiscalização e Registro o assunto deve ser submetido ao Plenário. Com a palavra, o Cons. Carlos Alberto informou que como o projeto Compartilha e Capacita é um projeto que visa compartilhar ações exitosas das diversas Câmaras, para a CFR será indiferente se o projeto tiver sob a responsabilidade da CEPE ou da CFR, pois, várias metodologias do projeto já foram adotadas pela Câmara, como no ENAF, por exemplo, com a utilização dos bancos de jurisprudência, de decisões e de pareceres técnicos, além de outras ações que </w:t>
      </w:r>
      <w:r w:rsidR="007D5E75">
        <w:rPr>
          <w:rFonts w:ascii="Arial" w:hAnsi="Arial" w:cs="Arial"/>
          <w:color w:val="000000" w:themeColor="text1"/>
        </w:rPr>
        <w:lastRenderedPageBreak/>
        <w:t>integram o projeto Compartilha e Capacita.</w:t>
      </w:r>
      <w:r w:rsidR="003E5CDB">
        <w:rPr>
          <w:rFonts w:ascii="Arial" w:hAnsi="Arial" w:cs="Arial"/>
          <w:color w:val="000000" w:themeColor="text1"/>
        </w:rPr>
        <w:t xml:space="preserve"> Diante disto, o Presidente Mauro </w:t>
      </w:r>
      <w:proofErr w:type="spellStart"/>
      <w:r w:rsidR="003E5CDB">
        <w:rPr>
          <w:rFonts w:ascii="Arial" w:hAnsi="Arial" w:cs="Arial"/>
          <w:color w:val="000000" w:themeColor="text1"/>
        </w:rPr>
        <w:t>Kreuz</w:t>
      </w:r>
      <w:proofErr w:type="spellEnd"/>
      <w:r w:rsidR="003E5CDB">
        <w:rPr>
          <w:rFonts w:ascii="Arial" w:hAnsi="Arial" w:cs="Arial"/>
          <w:color w:val="000000" w:themeColor="text1"/>
        </w:rPr>
        <w:t xml:space="preserve"> ressaltou que se for o caso, na reunião plenária de agosto dar-se-á encaminhamento. Com a palavra, a Cons. Ione Macedo informou que desde que o Cons. Hércules Falcão apresentou o projeto houve o entendimento de que ele não tinha muito a ver com a</w:t>
      </w:r>
      <w:r w:rsidR="0005777B">
        <w:rPr>
          <w:rFonts w:ascii="Arial" w:hAnsi="Arial" w:cs="Arial"/>
          <w:color w:val="000000" w:themeColor="text1"/>
        </w:rPr>
        <w:t>s</w:t>
      </w:r>
      <w:r w:rsidR="003E5CDB">
        <w:rPr>
          <w:rFonts w:ascii="Arial" w:hAnsi="Arial" w:cs="Arial"/>
          <w:color w:val="000000" w:themeColor="text1"/>
        </w:rPr>
        <w:t xml:space="preserve"> ações pertinentes à CEPE, mas que pela experiência daquele Conselheiro na área de Fiscalização ele quis submeter </w:t>
      </w:r>
      <w:proofErr w:type="gramStart"/>
      <w:r w:rsidR="003E5CDB">
        <w:rPr>
          <w:rFonts w:ascii="Arial" w:hAnsi="Arial" w:cs="Arial"/>
          <w:color w:val="000000" w:themeColor="text1"/>
        </w:rPr>
        <w:t>a</w:t>
      </w:r>
      <w:proofErr w:type="gramEnd"/>
      <w:r w:rsidR="003E5CDB">
        <w:rPr>
          <w:rFonts w:ascii="Arial" w:hAnsi="Arial" w:cs="Arial"/>
          <w:color w:val="000000" w:themeColor="text1"/>
        </w:rPr>
        <w:t xml:space="preserve"> apresentação p</w:t>
      </w:r>
      <w:r w:rsidR="00CF3DE1">
        <w:rPr>
          <w:rFonts w:ascii="Arial" w:hAnsi="Arial" w:cs="Arial"/>
          <w:color w:val="000000" w:themeColor="text1"/>
        </w:rPr>
        <w:t>or aquela Câmara,</w:t>
      </w:r>
      <w:r w:rsidR="003E5CDB">
        <w:rPr>
          <w:rFonts w:ascii="Arial" w:hAnsi="Arial" w:cs="Arial"/>
          <w:color w:val="000000" w:themeColor="text1"/>
        </w:rPr>
        <w:t xml:space="preserve"> o que foi aceito.</w:t>
      </w:r>
      <w:r w:rsidR="00CF3DE1">
        <w:rPr>
          <w:rFonts w:ascii="Arial" w:hAnsi="Arial" w:cs="Arial"/>
          <w:color w:val="000000" w:themeColor="text1"/>
        </w:rPr>
        <w:t xml:space="preserve"> </w:t>
      </w:r>
      <w:r w:rsidR="00985141">
        <w:rPr>
          <w:rFonts w:ascii="Arial" w:hAnsi="Arial" w:cs="Arial"/>
          <w:color w:val="000000" w:themeColor="text1"/>
        </w:rPr>
        <w:t xml:space="preserve">Mas que, se sabia que o referido projeto deveria ser da Fiscalização, por se tratar de atividades específicas daquela Câmara. O Presidente Mauro </w:t>
      </w:r>
      <w:proofErr w:type="spellStart"/>
      <w:r w:rsidR="00985141">
        <w:rPr>
          <w:rFonts w:ascii="Arial" w:hAnsi="Arial" w:cs="Arial"/>
          <w:color w:val="000000" w:themeColor="text1"/>
        </w:rPr>
        <w:t>Krez</w:t>
      </w:r>
      <w:proofErr w:type="spellEnd"/>
      <w:r w:rsidR="00985141">
        <w:rPr>
          <w:rFonts w:ascii="Arial" w:hAnsi="Arial" w:cs="Arial"/>
          <w:color w:val="000000" w:themeColor="text1"/>
        </w:rPr>
        <w:t xml:space="preserve"> lembrou que quando o projeto foi levado ao Plenário ele estava revestido de ações </w:t>
      </w:r>
      <w:proofErr w:type="spellStart"/>
      <w:r w:rsidR="00985141">
        <w:rPr>
          <w:rFonts w:ascii="Arial" w:hAnsi="Arial" w:cs="Arial"/>
          <w:color w:val="000000" w:themeColor="text1"/>
        </w:rPr>
        <w:t>multicamerais</w:t>
      </w:r>
      <w:proofErr w:type="spellEnd"/>
      <w:r w:rsidR="00366DD1">
        <w:rPr>
          <w:rFonts w:ascii="Arial" w:hAnsi="Arial" w:cs="Arial"/>
          <w:color w:val="000000" w:themeColor="text1"/>
        </w:rPr>
        <w:t>,</w:t>
      </w:r>
      <w:r w:rsidR="00985141">
        <w:rPr>
          <w:rFonts w:ascii="Arial" w:hAnsi="Arial" w:cs="Arial"/>
          <w:color w:val="000000" w:themeColor="text1"/>
        </w:rPr>
        <w:t xml:space="preserve"> que ele precisa estar alocado em uma Câmara, para n</w:t>
      </w:r>
      <w:r w:rsidR="00366DD1">
        <w:rPr>
          <w:rFonts w:ascii="Arial" w:hAnsi="Arial" w:cs="Arial"/>
          <w:color w:val="000000" w:themeColor="text1"/>
        </w:rPr>
        <w:t>ão se perder e que se ele tiver que ficar na CFR tudo bem, mas que o importante é que se dê continuidade no projeto.</w:t>
      </w:r>
    </w:p>
    <w:p w:rsidR="00B306CB" w:rsidRPr="00BD6B86" w:rsidRDefault="00AC1ADF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 xml:space="preserve">ROJETO ADMINISTRADOR E </w:t>
      </w:r>
      <w:proofErr w:type="gramStart"/>
      <w:r>
        <w:rPr>
          <w:rFonts w:ascii="Arial" w:hAnsi="Arial" w:cs="Arial"/>
          <w:b/>
          <w:bCs/>
          <w:color w:val="000000"/>
        </w:rPr>
        <w:t>EMPREENDEDOR UNIDOS NO FORTALECIMENTO DOS NEGÓCIOS</w:t>
      </w:r>
      <w:proofErr w:type="gramEnd"/>
      <w:r w:rsidR="008601C4">
        <w:rPr>
          <w:rFonts w:ascii="Arial" w:hAnsi="Arial" w:cs="Arial"/>
          <w:b/>
          <w:bCs/>
          <w:color w:val="000000"/>
        </w:rPr>
        <w:t>.</w:t>
      </w:r>
    </w:p>
    <w:p w:rsidR="006D39CF" w:rsidRDefault="00BC717D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 Cons. Diego Costa, Diretor da Câmara de Desenvolvimento Institucional informou que este é um projeto que vincula as organizações aos consultores. Que foi formado um grupo, com apoio do Adm. Eduardo Vieira, Conselheiro Regional pela jurisdição do CRA-DF e que há duas semanas houve uma reunião com todos os Presidentes dos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CRAs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. Acrescentou que o projeto envolve todas as Câmaras do CFA e que a CDI está juntando as empresas e os profissionais em um banco de dados por meio de formulários por eles preenchidos no sítio eletrônico do CFA. Que este é um projeto qu</w:t>
      </w:r>
      <w:r w:rsidR="00E564E2">
        <w:rPr>
          <w:rFonts w:ascii="Arial" w:hAnsi="Arial" w:cs="Arial"/>
          <w:color w:val="000000" w:themeColor="text1"/>
          <w:shd w:val="clear" w:color="auto" w:fill="FFFFFF"/>
        </w:rPr>
        <w:t xml:space="preserve">e tende ser gerido pela base dos </w:t>
      </w:r>
      <w:proofErr w:type="spellStart"/>
      <w:r w:rsidR="00E564E2">
        <w:rPr>
          <w:rFonts w:ascii="Arial" w:hAnsi="Arial" w:cs="Arial"/>
          <w:color w:val="000000" w:themeColor="text1"/>
          <w:shd w:val="clear" w:color="auto" w:fill="FFFFFF"/>
        </w:rPr>
        <w:t>CRAs</w:t>
      </w:r>
      <w:proofErr w:type="spellEnd"/>
      <w:r w:rsidR="00E564E2">
        <w:rPr>
          <w:rFonts w:ascii="Arial" w:hAnsi="Arial" w:cs="Arial"/>
          <w:color w:val="000000" w:themeColor="text1"/>
          <w:shd w:val="clear" w:color="auto" w:fill="FFFFFF"/>
        </w:rPr>
        <w:t xml:space="preserve"> e que ele já vem chamando atenção das m</w:t>
      </w:r>
      <w:r w:rsidR="008627CE">
        <w:rPr>
          <w:rFonts w:ascii="Arial" w:hAnsi="Arial" w:cs="Arial"/>
          <w:color w:val="000000" w:themeColor="text1"/>
          <w:shd w:val="clear" w:color="auto" w:fill="FFFFFF"/>
        </w:rPr>
        <w:t xml:space="preserve">ídias conforme </w:t>
      </w:r>
      <w:r w:rsidR="00E564E2">
        <w:rPr>
          <w:rFonts w:ascii="Arial" w:hAnsi="Arial" w:cs="Arial"/>
          <w:color w:val="000000" w:themeColor="text1"/>
          <w:shd w:val="clear" w:color="auto" w:fill="FFFFFF"/>
        </w:rPr>
        <w:t>acompanhamento feito pela CDI</w:t>
      </w:r>
      <w:r w:rsidR="00A56BA9">
        <w:rPr>
          <w:rFonts w:ascii="Arial" w:hAnsi="Arial" w:cs="Arial"/>
          <w:color w:val="000000" w:themeColor="text1"/>
          <w:shd w:val="clear" w:color="auto" w:fill="FFFFFF"/>
        </w:rPr>
        <w:t xml:space="preserve">, momento em que o Presidente Mauro </w:t>
      </w:r>
      <w:proofErr w:type="spellStart"/>
      <w:r w:rsidR="00A56BA9">
        <w:rPr>
          <w:rFonts w:ascii="Arial" w:hAnsi="Arial" w:cs="Arial"/>
          <w:color w:val="000000" w:themeColor="text1"/>
          <w:shd w:val="clear" w:color="auto" w:fill="FFFFFF"/>
        </w:rPr>
        <w:t>Kreuz</w:t>
      </w:r>
      <w:proofErr w:type="spellEnd"/>
      <w:r w:rsidR="00A56BA9">
        <w:rPr>
          <w:rFonts w:ascii="Arial" w:hAnsi="Arial" w:cs="Arial"/>
          <w:color w:val="000000" w:themeColor="text1"/>
          <w:shd w:val="clear" w:color="auto" w:fill="FFFFFF"/>
        </w:rPr>
        <w:t xml:space="preserve"> ressaltou que o referido projeto já contou com a simpatia de veículos massivos de comunicação dos estados do Mato Grosso do Sul e de Minas Gerais. Na sequência, o Cons. Diego Costa informou que há 350 profissionais e 49 empresas cadastradas no banco de dados; que ainda é um trabalho bastante manual</w:t>
      </w:r>
      <w:r w:rsidR="00DD4F55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A56BA9">
        <w:rPr>
          <w:rFonts w:ascii="Arial" w:hAnsi="Arial" w:cs="Arial"/>
          <w:color w:val="000000" w:themeColor="text1"/>
          <w:shd w:val="clear" w:color="auto" w:fill="FFFFFF"/>
        </w:rPr>
        <w:t xml:space="preserve"> mas que a ideia é evoluir para o desenvolvimento de uma plataforma para melhorar o link entre o profissional e a empresa. Lembrou ainda, que é um projeto voluntário, que o profissional pode vir a ser contratado ou não pela empresa.</w:t>
      </w:r>
    </w:p>
    <w:p w:rsidR="00535266" w:rsidRPr="00BD6B86" w:rsidRDefault="008601C4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>ROJETO ADM WEBINAR</w:t>
      </w:r>
    </w:p>
    <w:p w:rsidR="008601C4" w:rsidRPr="008601C4" w:rsidRDefault="00DD4F55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Cons. Diego Costa informou que foi realizado o primeiro Adm. </w:t>
      </w: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 por meio da plataforma do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no CFAPLAY e que acredita que este projeto</w:t>
      </w:r>
      <w:r w:rsidR="0068343A">
        <w:rPr>
          <w:rFonts w:ascii="Arial" w:hAnsi="Arial" w:cs="Arial"/>
        </w:rPr>
        <w:t xml:space="preserve"> possa ser utilizado para </w:t>
      </w:r>
      <w:r>
        <w:rPr>
          <w:rFonts w:ascii="Arial" w:hAnsi="Arial" w:cs="Arial"/>
        </w:rPr>
        <w:t>potencializar uma plataforma de educaç</w:t>
      </w:r>
      <w:r w:rsidR="0068343A">
        <w:rPr>
          <w:rFonts w:ascii="Arial" w:hAnsi="Arial" w:cs="Arial"/>
        </w:rPr>
        <w:t xml:space="preserve">ão. Que o debate ocorreu por cerca de 1h e 40min com mais de 1.100 visualizações. Acrescentou que a intenção é realizar novos debates via </w:t>
      </w:r>
      <w:proofErr w:type="spellStart"/>
      <w:proofErr w:type="gramStart"/>
      <w:r w:rsidR="003779DB">
        <w:rPr>
          <w:rFonts w:ascii="Arial" w:hAnsi="Arial" w:cs="Arial"/>
          <w:i/>
        </w:rPr>
        <w:t>YouT</w:t>
      </w:r>
      <w:r w:rsidR="0068343A" w:rsidRPr="003779DB">
        <w:rPr>
          <w:rFonts w:ascii="Arial" w:hAnsi="Arial" w:cs="Arial"/>
          <w:i/>
        </w:rPr>
        <w:t>ube</w:t>
      </w:r>
      <w:proofErr w:type="spellEnd"/>
      <w:proofErr w:type="gramEnd"/>
      <w:r w:rsidR="0068343A">
        <w:rPr>
          <w:rFonts w:ascii="Arial" w:hAnsi="Arial" w:cs="Arial"/>
        </w:rPr>
        <w:t xml:space="preserve"> para potencializarmos informações do Sistema, como a Fiscalização e Registro e demais áreas do CFA. Informou ainda que este é um meio que pode ser utilizado para apresentar à sociedade a importância do Sistema CFA/</w:t>
      </w:r>
      <w:proofErr w:type="spellStart"/>
      <w:r w:rsidR="0068343A">
        <w:rPr>
          <w:rFonts w:ascii="Arial" w:hAnsi="Arial" w:cs="Arial"/>
        </w:rPr>
        <w:t>CRAs</w:t>
      </w:r>
      <w:proofErr w:type="spellEnd"/>
      <w:r w:rsidR="0068343A">
        <w:rPr>
          <w:rFonts w:ascii="Arial" w:hAnsi="Arial" w:cs="Arial"/>
        </w:rPr>
        <w:t>.</w:t>
      </w:r>
    </w:p>
    <w:p w:rsidR="00535266" w:rsidRPr="00BD6B86" w:rsidRDefault="008601C4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DESDOBRAMENTO DAS AÇÕES DE COMUNICAÇÃO</w:t>
      </w:r>
    </w:p>
    <w:p w:rsidR="00D06A5C" w:rsidRDefault="0042221C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Cons. Diego Costa apresentou alguns dados coletados do dia 20/03 até o dia 29/04/2020, citando: </w:t>
      </w:r>
      <w:proofErr w:type="gramStart"/>
      <w:r>
        <w:rPr>
          <w:rFonts w:ascii="Arial" w:hAnsi="Arial" w:cs="Arial"/>
        </w:rPr>
        <w:t>RádioAdm</w:t>
      </w:r>
      <w:proofErr w:type="gramEnd"/>
      <w:r>
        <w:rPr>
          <w:rFonts w:ascii="Arial" w:hAnsi="Arial" w:cs="Arial"/>
        </w:rPr>
        <w:t xml:space="preserve"> com mais de 100 áudios replicados pela RádioWeb e com alcance de 103 milhões de ouvintes; 65 matérias produzidas para o sítio </w:t>
      </w:r>
      <w:r>
        <w:rPr>
          <w:rFonts w:ascii="Arial" w:hAnsi="Arial" w:cs="Arial"/>
        </w:rPr>
        <w:lastRenderedPageBreak/>
        <w:t xml:space="preserve">eletrônico do CFA com cerca de 44 mil acessos a estas matérias; CFA Play com 23 vídeos e mais de 100 mil visualizações; realização de 15 </w:t>
      </w:r>
      <w:proofErr w:type="spellStart"/>
      <w:r>
        <w:rPr>
          <w:rFonts w:ascii="Arial" w:hAnsi="Arial" w:cs="Arial"/>
        </w:rPr>
        <w:t>lives</w:t>
      </w:r>
      <w:proofErr w:type="spellEnd"/>
      <w:r>
        <w:rPr>
          <w:rFonts w:ascii="Arial" w:hAnsi="Arial" w:cs="Arial"/>
        </w:rPr>
        <w:t xml:space="preserve"> ao vivo no </w:t>
      </w:r>
      <w:proofErr w:type="spellStart"/>
      <w:r>
        <w:rPr>
          <w:rFonts w:ascii="Arial" w:hAnsi="Arial" w:cs="Arial"/>
        </w:rPr>
        <w:t>Instagram</w:t>
      </w:r>
      <w:proofErr w:type="spellEnd"/>
      <w:r>
        <w:rPr>
          <w:rFonts w:ascii="Arial" w:hAnsi="Arial" w:cs="Arial"/>
        </w:rPr>
        <w:t xml:space="preserve">; 433 posts na redes sociais, entre, </w:t>
      </w:r>
      <w:proofErr w:type="spellStart"/>
      <w:r>
        <w:rPr>
          <w:rFonts w:ascii="Arial" w:hAnsi="Arial" w:cs="Arial"/>
        </w:rPr>
        <w:t>Instagram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Twitter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Linkedin</w:t>
      </w:r>
      <w:proofErr w:type="spellEnd"/>
      <w:r>
        <w:rPr>
          <w:rFonts w:ascii="Arial" w:hAnsi="Arial" w:cs="Arial"/>
        </w:rPr>
        <w:t xml:space="preserve">, com mais de 839 </w:t>
      </w:r>
      <w:r w:rsidR="00BA218B">
        <w:rPr>
          <w:rFonts w:ascii="Arial" w:hAnsi="Arial" w:cs="Arial"/>
        </w:rPr>
        <w:t xml:space="preserve">mil </w:t>
      </w:r>
      <w:r w:rsidR="00F24810">
        <w:rPr>
          <w:rFonts w:ascii="Arial" w:hAnsi="Arial" w:cs="Arial"/>
        </w:rPr>
        <w:t>internautas, ao tempo em que reforçou que a Câmara tem trabalhado bastante e que está à disposição para críticas, sugestões e novos encaminhamentos.</w:t>
      </w:r>
      <w:r w:rsidR="00451D4A">
        <w:rPr>
          <w:rFonts w:ascii="Arial" w:hAnsi="Arial" w:cs="Arial"/>
        </w:rPr>
        <w:t xml:space="preserve"> Com a palavra, o Presidente Mauro </w:t>
      </w:r>
      <w:proofErr w:type="spellStart"/>
      <w:r w:rsidR="00451D4A">
        <w:rPr>
          <w:rFonts w:ascii="Arial" w:hAnsi="Arial" w:cs="Arial"/>
        </w:rPr>
        <w:t>Kreuz</w:t>
      </w:r>
      <w:proofErr w:type="spellEnd"/>
      <w:r w:rsidR="00451D4A">
        <w:rPr>
          <w:rFonts w:ascii="Arial" w:hAnsi="Arial" w:cs="Arial"/>
        </w:rPr>
        <w:t xml:space="preserve"> lembrou que a orientação foi de que as </w:t>
      </w:r>
      <w:proofErr w:type="spellStart"/>
      <w:r w:rsidR="00451D4A">
        <w:rPr>
          <w:rFonts w:ascii="Arial" w:hAnsi="Arial" w:cs="Arial"/>
        </w:rPr>
        <w:t>lives</w:t>
      </w:r>
      <w:proofErr w:type="spellEnd"/>
      <w:r w:rsidR="00451D4A">
        <w:rPr>
          <w:rFonts w:ascii="Arial" w:hAnsi="Arial" w:cs="Arial"/>
        </w:rPr>
        <w:t xml:space="preserve"> fossem realizadas na seguinte sequência: Vice-Presidente, Diretores, Ouvidor, Coordenador da Comissão Permanente de Tomada de Contas e Vice-Diretores e que somente </w:t>
      </w:r>
      <w:proofErr w:type="gramStart"/>
      <w:r w:rsidR="00B37C7C">
        <w:rPr>
          <w:rFonts w:ascii="Arial" w:hAnsi="Arial" w:cs="Arial"/>
        </w:rPr>
        <w:t>4</w:t>
      </w:r>
      <w:proofErr w:type="gramEnd"/>
      <w:r w:rsidR="00B37C7C">
        <w:rPr>
          <w:rFonts w:ascii="Arial" w:hAnsi="Arial" w:cs="Arial"/>
        </w:rPr>
        <w:t xml:space="preserve"> (quatro</w:t>
      </w:r>
      <w:r w:rsidR="00451D4A">
        <w:rPr>
          <w:rFonts w:ascii="Arial" w:hAnsi="Arial" w:cs="Arial"/>
        </w:rPr>
        <w:t>) Vice-Diretores não participaram, por razões pessoais.</w:t>
      </w:r>
      <w:r w:rsidR="00B37C7C">
        <w:rPr>
          <w:rFonts w:ascii="Arial" w:hAnsi="Arial" w:cs="Arial"/>
        </w:rPr>
        <w:t xml:space="preserve"> Com a palavra, a Cons. Ione Macedo cumprimentou a equipe da CDI e apresentou duas sugestões, a criação de uma plataforma única como ferramenta para todas estas ações do CFA, pois, entende ser difícil para o público externo o conhecimento a partir das siglas das Câmaras e o encaminhamento de correspondência pela Presidência do CFA e dos </w:t>
      </w:r>
      <w:proofErr w:type="spellStart"/>
      <w:r w:rsidR="00B37C7C">
        <w:rPr>
          <w:rFonts w:ascii="Arial" w:hAnsi="Arial" w:cs="Arial"/>
        </w:rPr>
        <w:t>CRAs</w:t>
      </w:r>
      <w:proofErr w:type="spellEnd"/>
      <w:r w:rsidR="00B37C7C">
        <w:rPr>
          <w:rFonts w:ascii="Arial" w:hAnsi="Arial" w:cs="Arial"/>
        </w:rPr>
        <w:t xml:space="preserve"> às instituições federais e locais para disseminação do projeto Administrador e Empreendedor. Que na jurisdição do CRA-RN ela apóia este trabalho e tem conhecimento de que a Presidente Kate Maciel está fazendo esta divulgação.</w:t>
      </w:r>
      <w:r w:rsidR="005F2220">
        <w:rPr>
          <w:rFonts w:ascii="Arial" w:hAnsi="Arial" w:cs="Arial"/>
        </w:rPr>
        <w:t xml:space="preserve"> O Cons. Fábio Mendes também cumprimentou </w:t>
      </w:r>
      <w:r w:rsidR="00707CAA">
        <w:rPr>
          <w:rFonts w:ascii="Arial" w:hAnsi="Arial" w:cs="Arial"/>
        </w:rPr>
        <w:t>a</w:t>
      </w:r>
      <w:r w:rsidR="005F2220">
        <w:rPr>
          <w:rFonts w:ascii="Arial" w:hAnsi="Arial" w:cs="Arial"/>
        </w:rPr>
        <w:t xml:space="preserve"> CDI </w:t>
      </w:r>
      <w:r w:rsidR="00707CAA">
        <w:rPr>
          <w:rFonts w:ascii="Arial" w:hAnsi="Arial" w:cs="Arial"/>
        </w:rPr>
        <w:t xml:space="preserve">pelo </w:t>
      </w:r>
      <w:r w:rsidR="005F2220">
        <w:rPr>
          <w:rFonts w:ascii="Arial" w:hAnsi="Arial" w:cs="Arial"/>
        </w:rPr>
        <w:t>trabalho desenvolvido, principalmente</w:t>
      </w:r>
      <w:r w:rsidR="00707CAA">
        <w:rPr>
          <w:rFonts w:ascii="Arial" w:hAnsi="Arial" w:cs="Arial"/>
        </w:rPr>
        <w:t>,</w:t>
      </w:r>
      <w:r w:rsidR="005F2220">
        <w:rPr>
          <w:rFonts w:ascii="Arial" w:hAnsi="Arial" w:cs="Arial"/>
        </w:rPr>
        <w:t xml:space="preserve"> pela integração entre as demais C</w:t>
      </w:r>
      <w:r w:rsidR="00707CAA">
        <w:rPr>
          <w:rFonts w:ascii="Arial" w:hAnsi="Arial" w:cs="Arial"/>
        </w:rPr>
        <w:t xml:space="preserve">âmaras e acrescentou que para o projeto alcançar maior visibilidade faz-se necessário o envolvimento dos Presidentes dos </w:t>
      </w:r>
      <w:proofErr w:type="spellStart"/>
      <w:r w:rsidR="00707CAA">
        <w:rPr>
          <w:rFonts w:ascii="Arial" w:hAnsi="Arial" w:cs="Arial"/>
        </w:rPr>
        <w:t>CRAs</w:t>
      </w:r>
      <w:proofErr w:type="spellEnd"/>
      <w:r w:rsidR="00707CAA">
        <w:rPr>
          <w:rFonts w:ascii="Arial" w:hAnsi="Arial" w:cs="Arial"/>
        </w:rPr>
        <w:t xml:space="preserve">, pois, há cerca de 400 mil formados em Administração e somente 400 se disponibilizaram a participar do projeto, que o preocupa a possibilidade de haver busca pelo serviço e não </w:t>
      </w:r>
      <w:r w:rsidR="001D75B9">
        <w:rPr>
          <w:rFonts w:ascii="Arial" w:hAnsi="Arial" w:cs="Arial"/>
        </w:rPr>
        <w:t>termo profissional para atender a demanda.</w:t>
      </w:r>
      <w:r w:rsidR="008416AA">
        <w:rPr>
          <w:rFonts w:ascii="Arial" w:hAnsi="Arial" w:cs="Arial"/>
        </w:rPr>
        <w:t xml:space="preserve"> Sugeriu ao Cons. Diego Cabral o compartilhamento com os Conselheiros Federais e com os Presidentes dos </w:t>
      </w:r>
      <w:proofErr w:type="spellStart"/>
      <w:r w:rsidR="008416AA">
        <w:rPr>
          <w:rFonts w:ascii="Arial" w:hAnsi="Arial" w:cs="Arial"/>
        </w:rPr>
        <w:t>CRAs</w:t>
      </w:r>
      <w:proofErr w:type="spellEnd"/>
      <w:r w:rsidR="008416AA">
        <w:rPr>
          <w:rFonts w:ascii="Arial" w:hAnsi="Arial" w:cs="Arial"/>
        </w:rPr>
        <w:t xml:space="preserve"> o número de profissionais registrados em cada </w:t>
      </w:r>
      <w:proofErr w:type="spellStart"/>
      <w:r w:rsidR="008416AA">
        <w:rPr>
          <w:rFonts w:ascii="Arial" w:hAnsi="Arial" w:cs="Arial"/>
        </w:rPr>
        <w:t>CRAs</w:t>
      </w:r>
      <w:proofErr w:type="spellEnd"/>
      <w:r w:rsidR="008416AA">
        <w:rPr>
          <w:rFonts w:ascii="Arial" w:hAnsi="Arial" w:cs="Arial"/>
        </w:rPr>
        <w:t xml:space="preserve"> que aderiram ao projeto, por esta ser uma forma de mostrarmos ao Regional quantos profissionais de fato se candidataram à consultoria. Na sequência, o Presidente Mauro </w:t>
      </w:r>
      <w:proofErr w:type="spellStart"/>
      <w:r w:rsidR="008416AA">
        <w:rPr>
          <w:rFonts w:ascii="Arial" w:hAnsi="Arial" w:cs="Arial"/>
        </w:rPr>
        <w:t>Kreuz</w:t>
      </w:r>
      <w:proofErr w:type="spellEnd"/>
      <w:r w:rsidR="008416AA">
        <w:rPr>
          <w:rFonts w:ascii="Arial" w:hAnsi="Arial" w:cs="Arial"/>
        </w:rPr>
        <w:t xml:space="preserve"> informou que expedirá correspondência às entidades empresariais e nela abordará ainda, a questão da Certificaç</w:t>
      </w:r>
      <w:r w:rsidR="002368DE">
        <w:rPr>
          <w:rFonts w:ascii="Arial" w:hAnsi="Arial" w:cs="Arial"/>
        </w:rPr>
        <w:t>ão Profissional.</w:t>
      </w:r>
      <w:r w:rsidR="00935E87">
        <w:rPr>
          <w:rFonts w:ascii="Arial" w:hAnsi="Arial" w:cs="Arial"/>
        </w:rPr>
        <w:t xml:space="preserve"> Com a palavra, o Cons. Diego Costa sugeriu ao Presidente Mauro </w:t>
      </w:r>
      <w:proofErr w:type="spellStart"/>
      <w:r w:rsidR="00935E87">
        <w:rPr>
          <w:rFonts w:ascii="Arial" w:hAnsi="Arial" w:cs="Arial"/>
        </w:rPr>
        <w:t>Kreuz</w:t>
      </w:r>
      <w:proofErr w:type="spellEnd"/>
      <w:r w:rsidR="00935E87">
        <w:rPr>
          <w:rFonts w:ascii="Arial" w:hAnsi="Arial" w:cs="Arial"/>
        </w:rPr>
        <w:t xml:space="preserve"> antes da emissão da correspondência em questão, firmar contato com o Adm. Eduardo Vieira, Diretor Administrativo e Financeiro do CRA-DF porque ele ter bastante trânsito junto à CACB.</w:t>
      </w:r>
    </w:p>
    <w:p w:rsidR="00535266" w:rsidRPr="00BD6B86" w:rsidRDefault="008601C4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XXVII ENBRA</w:t>
      </w:r>
    </w:p>
    <w:p w:rsidR="008601C4" w:rsidRPr="00D06A5C" w:rsidRDefault="00BC4571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Cons. Gilmar Camargo, Diretor da Câmara de Relações Internacionais e Eventos, </w:t>
      </w:r>
      <w:proofErr w:type="gramStart"/>
      <w:r>
        <w:rPr>
          <w:rFonts w:ascii="Arial" w:hAnsi="Arial" w:cs="Arial"/>
          <w:color w:val="000000" w:themeColor="text1"/>
        </w:rPr>
        <w:t>informou</w:t>
      </w:r>
      <w:proofErr w:type="gramEnd"/>
      <w:r>
        <w:rPr>
          <w:rFonts w:ascii="Arial" w:hAnsi="Arial" w:cs="Arial"/>
          <w:color w:val="000000" w:themeColor="text1"/>
        </w:rPr>
        <w:t xml:space="preserve"> que diante da indefinição do cenário para realização de eventos coletivos o calendário para realização do ENBRA em outubro ficou bastante apertado </w:t>
      </w:r>
      <w:r w:rsidR="00827888">
        <w:rPr>
          <w:rFonts w:ascii="Arial" w:hAnsi="Arial" w:cs="Arial"/>
          <w:color w:val="000000" w:themeColor="text1"/>
        </w:rPr>
        <w:t>e que o CRA-BA solicitou o adiamento do event</w:t>
      </w:r>
      <w:r w:rsidR="00AA4646">
        <w:rPr>
          <w:rFonts w:ascii="Arial" w:hAnsi="Arial" w:cs="Arial"/>
          <w:color w:val="000000" w:themeColor="text1"/>
        </w:rPr>
        <w:t>o para outubro de 2021, em data</w:t>
      </w:r>
      <w:r w:rsidR="00827888">
        <w:rPr>
          <w:rFonts w:ascii="Arial" w:hAnsi="Arial" w:cs="Arial"/>
          <w:color w:val="000000" w:themeColor="text1"/>
        </w:rPr>
        <w:t xml:space="preserve"> ainda a ser </w:t>
      </w:r>
      <w:r w:rsidR="00AA4646">
        <w:rPr>
          <w:rFonts w:ascii="Arial" w:hAnsi="Arial" w:cs="Arial"/>
          <w:color w:val="000000" w:themeColor="text1"/>
        </w:rPr>
        <w:t xml:space="preserve">definida </w:t>
      </w:r>
      <w:r w:rsidR="00827888">
        <w:rPr>
          <w:rFonts w:ascii="Arial" w:hAnsi="Arial" w:cs="Arial"/>
          <w:color w:val="000000" w:themeColor="text1"/>
        </w:rPr>
        <w:t>por aquele Regional.</w:t>
      </w:r>
      <w:r w:rsidR="00C0487B">
        <w:rPr>
          <w:rFonts w:ascii="Arial" w:hAnsi="Arial" w:cs="Arial"/>
          <w:color w:val="000000" w:themeColor="text1"/>
        </w:rPr>
        <w:t xml:space="preserve"> Que diante disto, o FIA será postergado para 2022 e em 2021 serão realizados o FOGESP, em maio, e o ENBRA em outubro. O Cons. Gilmar Camargo reforçou que o assunto deve ser apresentado ao Plenário devido ao fato de o ENBRA</w:t>
      </w:r>
      <w:r w:rsidR="00D95FF6">
        <w:rPr>
          <w:rFonts w:ascii="Arial" w:hAnsi="Arial" w:cs="Arial"/>
          <w:color w:val="000000" w:themeColor="text1"/>
        </w:rPr>
        <w:t xml:space="preserve"> ser regulamentado</w:t>
      </w:r>
      <w:r w:rsidR="00C0487B">
        <w:rPr>
          <w:rFonts w:ascii="Arial" w:hAnsi="Arial" w:cs="Arial"/>
          <w:color w:val="000000" w:themeColor="text1"/>
        </w:rPr>
        <w:t xml:space="preserve"> por uma Resolução Normativa.</w:t>
      </w:r>
    </w:p>
    <w:p w:rsidR="00661B13" w:rsidRPr="00BD6B86" w:rsidRDefault="008601C4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I ERPA CENTRO OESTE</w:t>
      </w:r>
    </w:p>
    <w:p w:rsidR="008601C4" w:rsidRPr="008601C4" w:rsidRDefault="002F2F14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Cons. Gilmar Camargo informou que a análise para realização do I ERPA Centro Oeste, em Campo Grande/MS, estava prevista para o mês de maio e que o Presidente do CRA-MS, Adm. Rogério Eloi solicitou o adiamento do evento a </w:t>
      </w:r>
      <w:r>
        <w:rPr>
          <w:rFonts w:ascii="Arial" w:hAnsi="Arial" w:cs="Arial"/>
        </w:rPr>
        <w:lastRenderedPageBreak/>
        <w:t>princípio, para o mês de novembro, após nova avaliação sobre a situação da pandemia,</w:t>
      </w:r>
      <w:r w:rsidR="00B55BBA">
        <w:rPr>
          <w:rFonts w:ascii="Arial" w:hAnsi="Arial" w:cs="Arial"/>
        </w:rPr>
        <w:t xml:space="preserve"> a ser feita em agosto.</w:t>
      </w:r>
    </w:p>
    <w:p w:rsidR="00661B13" w:rsidRPr="00BD6B86" w:rsidRDefault="008601C4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INFORMES DA CRIE</w:t>
      </w:r>
    </w:p>
    <w:p w:rsidR="008601C4" w:rsidRPr="00F0317A" w:rsidRDefault="00B55BBA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Cons. Gilmar Camargo informou que o relatório de 2018 que motivou o descredenciamento do CFA junto ao Pacto</w:t>
      </w:r>
      <w:r w:rsidR="00B87B6C">
        <w:rPr>
          <w:rFonts w:ascii="Arial" w:hAnsi="Arial" w:cs="Arial"/>
        </w:rPr>
        <w:t xml:space="preserve"> Global da ONU</w:t>
      </w:r>
      <w:r>
        <w:rPr>
          <w:rFonts w:ascii="Arial" w:hAnsi="Arial" w:cs="Arial"/>
        </w:rPr>
        <w:t xml:space="preserve"> já foi encaminhado ao órgão competente, assim como o do exercício de 2019 e que embora já tenha sido liberado o acesso do CFA à plataforma, o Conselho ainda não recebeu correspondência oficial daquele órgão tratando da nossa reinserção no Pacto</w:t>
      </w:r>
      <w:r w:rsidR="00B87B6C">
        <w:rPr>
          <w:rFonts w:ascii="Arial" w:hAnsi="Arial" w:cs="Arial"/>
        </w:rPr>
        <w:t xml:space="preserve"> Global da ONU</w:t>
      </w:r>
      <w:r>
        <w:rPr>
          <w:rFonts w:ascii="Arial" w:hAnsi="Arial" w:cs="Arial"/>
        </w:rPr>
        <w:t>.</w:t>
      </w:r>
      <w:r w:rsidR="00B87BDC">
        <w:rPr>
          <w:rFonts w:ascii="Arial" w:hAnsi="Arial" w:cs="Arial"/>
        </w:rPr>
        <w:t xml:space="preserve"> Com a palavra, o Presidente Mauro </w:t>
      </w:r>
      <w:proofErr w:type="spellStart"/>
      <w:r w:rsidR="00B87BDC">
        <w:rPr>
          <w:rFonts w:ascii="Arial" w:hAnsi="Arial" w:cs="Arial"/>
        </w:rPr>
        <w:t>Kreuz</w:t>
      </w:r>
      <w:proofErr w:type="spellEnd"/>
      <w:r w:rsidR="00B87BDC">
        <w:rPr>
          <w:rFonts w:ascii="Arial" w:hAnsi="Arial" w:cs="Arial"/>
        </w:rPr>
        <w:t xml:space="preserve"> indagou se há alguma informação em relação à Organização Latino Americana – OLA. Em resposta, o Cons. Gilmar Camargo informou que aquela Organização fez Ofício a todos os membros informando que as atividades para o exercício de 2020 estão suspensas. Que tomou ciência de que em breve será convocada uma Assembleia para tratar da questão das eleições, uma vez que 2020 é ano das eleições </w:t>
      </w:r>
      <w:r w:rsidR="0094604E">
        <w:rPr>
          <w:rFonts w:ascii="Arial" w:hAnsi="Arial" w:cs="Arial"/>
        </w:rPr>
        <w:t xml:space="preserve">de renovação </w:t>
      </w:r>
      <w:r w:rsidR="00B87B6C">
        <w:rPr>
          <w:rFonts w:ascii="Arial" w:hAnsi="Arial" w:cs="Arial"/>
        </w:rPr>
        <w:t xml:space="preserve">da Diretoria </w:t>
      </w:r>
      <w:r w:rsidR="0094604E">
        <w:rPr>
          <w:rFonts w:ascii="Arial" w:hAnsi="Arial" w:cs="Arial"/>
        </w:rPr>
        <w:t>d</w:t>
      </w:r>
      <w:r w:rsidR="00B87BDC">
        <w:rPr>
          <w:rFonts w:ascii="Arial" w:hAnsi="Arial" w:cs="Arial"/>
        </w:rPr>
        <w:t>aquela organização.</w:t>
      </w:r>
      <w:r w:rsidR="0094604E">
        <w:rPr>
          <w:rFonts w:ascii="Arial" w:hAnsi="Arial" w:cs="Arial"/>
        </w:rPr>
        <w:t xml:space="preserve"> Acrescentou que a OLA expediu correspondência solicitando aos membros a não utilização da marca da OLA no período de suspens</w:t>
      </w:r>
      <w:r w:rsidR="006C4090">
        <w:rPr>
          <w:rFonts w:ascii="Arial" w:hAnsi="Arial" w:cs="Arial"/>
        </w:rPr>
        <w:t>ão das atividades.</w:t>
      </w:r>
    </w:p>
    <w:p w:rsidR="00E73739" w:rsidRPr="00BD6B86" w:rsidRDefault="008601C4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PESQUISA DOS IMPACTOS DA CRISE DO CORONAVIRUS</w:t>
      </w:r>
    </w:p>
    <w:p w:rsidR="008601C4" w:rsidRPr="00D06A5C" w:rsidRDefault="007B2D4A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Cons. Fábio Mendes, Diretor da Câmara de Gestão Pública tratou simultaneamente dos itens 13 </w:t>
      </w:r>
      <w:proofErr w:type="gramStart"/>
      <w:r>
        <w:rPr>
          <w:rFonts w:ascii="Arial" w:hAnsi="Arial" w:cs="Arial"/>
        </w:rPr>
        <w:t>ao 17</w:t>
      </w:r>
      <w:proofErr w:type="gramEnd"/>
      <w:r>
        <w:rPr>
          <w:rFonts w:ascii="Arial" w:hAnsi="Arial" w:cs="Arial"/>
        </w:rPr>
        <w:t xml:space="preserve"> da presente pauta. Informou que foi realizada a “Pesquisa dos Impactos da Crise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”; que foi concluído o site do novo IGM/CFA com a disponibilização </w:t>
      </w:r>
      <w:proofErr w:type="gramStart"/>
      <w:r>
        <w:rPr>
          <w:rFonts w:ascii="Arial" w:hAnsi="Arial" w:cs="Arial"/>
        </w:rPr>
        <w:t>do indicadores</w:t>
      </w:r>
      <w:proofErr w:type="gramEnd"/>
      <w:r>
        <w:rPr>
          <w:rFonts w:ascii="Arial" w:hAnsi="Arial" w:cs="Arial"/>
        </w:rPr>
        <w:t xml:space="preserve"> de 2020; lançamento da nova Agenda da Gestão Municipal; liberação do acesso Pessoa Física na área exclusiva 2020; que se encontra em andamento a execução do projeto pertinente à liberação do acesso Pessoa Jurídica na área exclusiva 2020, momento em que agradeceu a toda a equipe da CGP. Informou ainda, que está desenvolvido um Guia para nortear jornalistas no exercício de 2020, com perguntas e respostas, utilizando-se dos indicadores do IGM, reportando-se ainda à </w:t>
      </w:r>
      <w:proofErr w:type="gramStart"/>
      <w:r>
        <w:rPr>
          <w:rFonts w:ascii="Arial" w:hAnsi="Arial" w:cs="Arial"/>
        </w:rPr>
        <w:t>proposta de Acordo Técnico com a SUDENE</w:t>
      </w:r>
      <w:proofErr w:type="gramEnd"/>
      <w:r>
        <w:rPr>
          <w:rFonts w:ascii="Arial" w:hAnsi="Arial" w:cs="Arial"/>
        </w:rPr>
        <w:t xml:space="preserve">. </w:t>
      </w:r>
      <w:r w:rsidR="00F95D82">
        <w:rPr>
          <w:rFonts w:ascii="Arial" w:hAnsi="Arial" w:cs="Arial"/>
        </w:rPr>
        <w:t>Em seguida, apresentou planilha com entregas e ações</w:t>
      </w:r>
      <w:r w:rsidR="00694806">
        <w:rPr>
          <w:rFonts w:ascii="Arial" w:hAnsi="Arial" w:cs="Arial"/>
        </w:rPr>
        <w:t xml:space="preserve"> da Câmara até a presente data, com destaques à Agenda de Gestão Municipal, ressaltando que o referido documento é sucesso em downloads e que foi uma grande parceria entre o CFA e o Adm. Frederico, do estado do Acre. Apresentou o novo painel do IGM-CFA 2020, conceituando cada um dos seis itens que compõem o painel, destacando a categorização em que o ano de 2017 apresenta os dados do exercício anterior, 2016, e assim sucessivamente. </w:t>
      </w:r>
      <w:r w:rsidR="00C80E36">
        <w:rPr>
          <w:rFonts w:ascii="Arial" w:hAnsi="Arial" w:cs="Arial"/>
        </w:rPr>
        <w:t xml:space="preserve">Informou que a Pesquisa Sobre os Impactos da Crise do Novo </w:t>
      </w:r>
      <w:proofErr w:type="spellStart"/>
      <w:r w:rsidR="00C80E36">
        <w:rPr>
          <w:rFonts w:ascii="Arial" w:hAnsi="Arial" w:cs="Arial"/>
        </w:rPr>
        <w:t>Coronavírus</w:t>
      </w:r>
      <w:proofErr w:type="spellEnd"/>
      <w:r w:rsidR="00C80E36">
        <w:rPr>
          <w:rFonts w:ascii="Arial" w:hAnsi="Arial" w:cs="Arial"/>
        </w:rPr>
        <w:t xml:space="preserve"> teve como foco </w:t>
      </w:r>
      <w:proofErr w:type="gramStart"/>
      <w:r w:rsidR="00C80E36">
        <w:rPr>
          <w:rFonts w:ascii="Arial" w:hAnsi="Arial" w:cs="Arial"/>
        </w:rPr>
        <w:t>5</w:t>
      </w:r>
      <w:proofErr w:type="gramEnd"/>
      <w:r w:rsidR="00C80E36">
        <w:rPr>
          <w:rFonts w:ascii="Arial" w:hAnsi="Arial" w:cs="Arial"/>
        </w:rPr>
        <w:t xml:space="preserve"> classes: os profissionais liberais, empregados, empresário, servidores públicos e os estudantes. Que houve quase 1.500 respostas ao questionário e que os resultados expressam que 76% da população </w:t>
      </w:r>
      <w:proofErr w:type="gramStart"/>
      <w:r w:rsidR="00C80E36">
        <w:rPr>
          <w:rFonts w:ascii="Arial" w:hAnsi="Arial" w:cs="Arial"/>
        </w:rPr>
        <w:t>está</w:t>
      </w:r>
      <w:proofErr w:type="gramEnd"/>
      <w:r w:rsidR="00C80E36">
        <w:rPr>
          <w:rFonts w:ascii="Arial" w:hAnsi="Arial" w:cs="Arial"/>
        </w:rPr>
        <w:t xml:space="preserve"> com medo; que quase 57% das empresas não têm gestão de risco e diversas outras informações que podem ser utilizadas pelo profissional da administração. </w:t>
      </w:r>
      <w:r w:rsidR="00E92658">
        <w:rPr>
          <w:rFonts w:ascii="Arial" w:hAnsi="Arial" w:cs="Arial"/>
        </w:rPr>
        <w:t xml:space="preserve">Apresentou ainda, dados em gráficos sobre cada uma das classes que foram objeto da pesquisa. </w:t>
      </w:r>
      <w:r w:rsidR="00390F4F">
        <w:rPr>
          <w:rFonts w:ascii="Arial" w:hAnsi="Arial" w:cs="Arial"/>
        </w:rPr>
        <w:t xml:space="preserve">Em continuidade, o Cons. Fábio Mendes informou que a SUDENE há </w:t>
      </w:r>
      <w:proofErr w:type="gramStart"/>
      <w:r w:rsidR="00390F4F">
        <w:rPr>
          <w:rFonts w:ascii="Arial" w:hAnsi="Arial" w:cs="Arial"/>
        </w:rPr>
        <w:t>3</w:t>
      </w:r>
      <w:proofErr w:type="gramEnd"/>
      <w:r w:rsidR="00390F4F">
        <w:rPr>
          <w:rFonts w:ascii="Arial" w:hAnsi="Arial" w:cs="Arial"/>
        </w:rPr>
        <w:t xml:space="preserve"> (três) faz uso dos dados do IGM-CFA para liberar recursos para os municípios do estado de Pernambuco. Que agora, com o acesso exclusivo será necessário estabelecimento de Termo de Cooperação Técnica. </w:t>
      </w:r>
      <w:r w:rsidR="00E615B7">
        <w:rPr>
          <w:rFonts w:ascii="Arial" w:hAnsi="Arial" w:cs="Arial"/>
        </w:rPr>
        <w:t xml:space="preserve">Que foi desenvolvida uma aba para acesso exclusivo dos dados do IGM-CFA às empresas, por meio de um novo formulário que possibilita </w:t>
      </w:r>
      <w:r w:rsidR="00E615B7">
        <w:rPr>
          <w:rFonts w:ascii="Arial" w:hAnsi="Arial" w:cs="Arial"/>
        </w:rPr>
        <w:lastRenderedPageBreak/>
        <w:t xml:space="preserve">a captação de novos registros, pois, nele contém informações como CNPJ, área de atuação e que estes dados serão posteriormente fornecidos aos </w:t>
      </w:r>
      <w:proofErr w:type="spellStart"/>
      <w:r w:rsidR="00E615B7">
        <w:rPr>
          <w:rFonts w:ascii="Arial" w:hAnsi="Arial" w:cs="Arial"/>
        </w:rPr>
        <w:t>CRA</w:t>
      </w:r>
      <w:r w:rsidR="00947DFA">
        <w:rPr>
          <w:rFonts w:ascii="Arial" w:hAnsi="Arial" w:cs="Arial"/>
        </w:rPr>
        <w:t>s</w:t>
      </w:r>
      <w:proofErr w:type="spellEnd"/>
      <w:r w:rsidR="00947DFA">
        <w:rPr>
          <w:rFonts w:ascii="Arial" w:hAnsi="Arial" w:cs="Arial"/>
        </w:rPr>
        <w:t xml:space="preserve">, realizando assim, o mapeamento das empresas que estão prestando serviços no campo da Administração e fomentando assim, o registro de novos responsáveis técnicos. </w:t>
      </w:r>
      <w:r w:rsidR="00966770">
        <w:rPr>
          <w:rFonts w:ascii="Arial" w:hAnsi="Arial" w:cs="Arial"/>
        </w:rPr>
        <w:t xml:space="preserve">Em continuidade, o Cons. Fábio Mendes se reportou ao Guia do Jornalista – Eleições Municipais 2020 – que trará informações diretas e específicas sobre a realidade dos municípios quanto ao saneamento, vulnerabilidade, indicadores e números. </w:t>
      </w:r>
      <w:r w:rsidR="00076001">
        <w:rPr>
          <w:rFonts w:ascii="Arial" w:hAnsi="Arial" w:cs="Arial"/>
        </w:rPr>
        <w:t xml:space="preserve">Em seguida, submeteu à apreciação da Diretoria Executiva, a data de lançamento do novo IGM-CFA 2020, sugerindo meados de julho ou agosto. O Presidente Mauro </w:t>
      </w:r>
      <w:proofErr w:type="spellStart"/>
      <w:r w:rsidR="00076001">
        <w:rPr>
          <w:rFonts w:ascii="Arial" w:hAnsi="Arial" w:cs="Arial"/>
        </w:rPr>
        <w:t>Kreuz</w:t>
      </w:r>
      <w:proofErr w:type="spellEnd"/>
      <w:r w:rsidR="00076001">
        <w:rPr>
          <w:rFonts w:ascii="Arial" w:hAnsi="Arial" w:cs="Arial"/>
        </w:rPr>
        <w:t xml:space="preserve"> manifestou entendimento de que a Câmara é quem deve sentir qual o melhor momento para lançamento do IGM. Diante do exposto, o Cons. Fábio Mendes externou que, se todos comungam do mesmo sentimento, a Câmara tomará a decisão.</w:t>
      </w:r>
      <w:r w:rsidR="00657EB1">
        <w:rPr>
          <w:rFonts w:ascii="Arial" w:hAnsi="Arial" w:cs="Arial"/>
        </w:rPr>
        <w:t xml:space="preserve"> Concluiu expondo que na próxima segunda-feira haverá </w:t>
      </w:r>
      <w:proofErr w:type="spellStart"/>
      <w:r w:rsidR="00657EB1">
        <w:rPr>
          <w:rFonts w:ascii="Arial" w:hAnsi="Arial" w:cs="Arial"/>
        </w:rPr>
        <w:t>live</w:t>
      </w:r>
      <w:proofErr w:type="spellEnd"/>
      <w:r w:rsidR="00657EB1">
        <w:rPr>
          <w:rFonts w:ascii="Arial" w:hAnsi="Arial" w:cs="Arial"/>
        </w:rPr>
        <w:t xml:space="preserve"> com o CRA-AL; na terça-feira, mesa redonda com o CRA-MG e na quinta-feira com o CRA-AP. Com a palavra, a Cons. Ione Macedo cumprimentou o Cons. Fábio Mendes e a equipe da CGP pela criatividade, ressaltando que o IGM é um produto do CFA e que houve uma grande evolução nos trabalhos pertinentes ao referido índice. Informou que a CEPE tem um projeto que trata de um portal de oportunidade</w:t>
      </w:r>
      <w:r w:rsidR="00B87B6C">
        <w:rPr>
          <w:rFonts w:ascii="Arial" w:hAnsi="Arial" w:cs="Arial"/>
        </w:rPr>
        <w:t>s</w:t>
      </w:r>
      <w:r w:rsidR="00657EB1">
        <w:rPr>
          <w:rFonts w:ascii="Arial" w:hAnsi="Arial" w:cs="Arial"/>
        </w:rPr>
        <w:t xml:space="preserve"> em que serão feitas as conexões entre as oportunidades e os profissionais e que o IGM poderia ser agregado às empresas que possam se dispor a serem campos de trabalho para os profissionais. </w:t>
      </w:r>
    </w:p>
    <w:p w:rsidR="00E73739" w:rsidRPr="00BD6B86" w:rsidRDefault="00C63D26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CONCLUSÃO DO SITE DO NOVO IGM/CFA</w:t>
      </w:r>
    </w:p>
    <w:p w:rsidR="00433061" w:rsidRDefault="00151763" w:rsidP="00EB6C4A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Explanação discorrida no item 13.</w:t>
      </w:r>
    </w:p>
    <w:p w:rsidR="007D1AC9" w:rsidRPr="00BD6B86" w:rsidRDefault="00C63D26" w:rsidP="008A3CD1">
      <w:pPr>
        <w:pStyle w:val="PargrafodaLista"/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025C9C">
        <w:rPr>
          <w:rFonts w:ascii="Arial" w:hAnsi="Arial" w:cs="Arial"/>
          <w:b/>
          <w:bCs/>
          <w:color w:val="000000"/>
        </w:rPr>
        <w:t>LIBERAÇÃO DO ACESSO PESSOA JURÍDICA NA ÁREA EXCLUSIVA</w:t>
      </w:r>
    </w:p>
    <w:p w:rsidR="00C63D26" w:rsidRDefault="00151763" w:rsidP="00EB6C4A">
      <w:pPr>
        <w:tabs>
          <w:tab w:val="left" w:pos="0"/>
        </w:tabs>
        <w:spacing w:before="12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Explanação discorrida no item 14. </w:t>
      </w:r>
    </w:p>
    <w:p w:rsidR="00D72F73" w:rsidRDefault="00D72F73" w:rsidP="008A3CD1">
      <w:pPr>
        <w:pStyle w:val="PargrafodaLista"/>
        <w:numPr>
          <w:ilvl w:val="0"/>
          <w:numId w:val="2"/>
        </w:numPr>
        <w:tabs>
          <w:tab w:val="left" w:pos="284"/>
        </w:tabs>
        <w:spacing w:before="240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025C9C">
        <w:rPr>
          <w:rFonts w:ascii="Arial" w:hAnsi="Arial" w:cs="Arial"/>
          <w:b/>
          <w:bCs/>
          <w:color w:val="000000"/>
        </w:rPr>
        <w:t>GUIA DAS ELEIÇÕES MUNICIPAIS</w:t>
      </w:r>
    </w:p>
    <w:p w:rsidR="00D72F73" w:rsidRPr="00151763" w:rsidRDefault="00151763" w:rsidP="00EB6C4A">
      <w:pPr>
        <w:tabs>
          <w:tab w:val="left" w:pos="284"/>
        </w:tabs>
        <w:spacing w:before="12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151763">
        <w:rPr>
          <w:rFonts w:ascii="Arial" w:hAnsi="Arial" w:cs="Arial"/>
          <w:bCs/>
          <w:color w:val="000000" w:themeColor="text1"/>
        </w:rPr>
        <w:t>Explanação discorrida no item 16.</w:t>
      </w:r>
    </w:p>
    <w:p w:rsidR="00D72F73" w:rsidRPr="00D72F73" w:rsidRDefault="00D72F73" w:rsidP="008A3CD1">
      <w:pPr>
        <w:pStyle w:val="PargrafodaLista"/>
        <w:numPr>
          <w:ilvl w:val="0"/>
          <w:numId w:val="2"/>
        </w:numPr>
        <w:tabs>
          <w:tab w:val="left" w:pos="284"/>
        </w:tabs>
        <w:spacing w:before="240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025C9C">
        <w:rPr>
          <w:rFonts w:ascii="Arial" w:hAnsi="Arial" w:cs="Arial"/>
          <w:b/>
          <w:bCs/>
          <w:color w:val="000000"/>
        </w:rPr>
        <w:t>PROPOSTA DE ACT COM SUDENE</w:t>
      </w:r>
    </w:p>
    <w:p w:rsidR="00D72F73" w:rsidRPr="00151763" w:rsidRDefault="00151763" w:rsidP="00EB6C4A">
      <w:pPr>
        <w:tabs>
          <w:tab w:val="left" w:pos="284"/>
        </w:tabs>
        <w:spacing w:before="12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151763">
        <w:rPr>
          <w:rFonts w:ascii="Arial" w:hAnsi="Arial" w:cs="Arial"/>
          <w:bCs/>
          <w:color w:val="000000" w:themeColor="text1"/>
        </w:rPr>
        <w:t>Explanação discorrida no item 17.</w:t>
      </w:r>
    </w:p>
    <w:p w:rsidR="001A015C" w:rsidRDefault="001A015C" w:rsidP="008A3CD1">
      <w:pPr>
        <w:pStyle w:val="PargrafodaLista"/>
        <w:numPr>
          <w:ilvl w:val="0"/>
          <w:numId w:val="2"/>
        </w:numPr>
        <w:tabs>
          <w:tab w:val="left" w:pos="284"/>
        </w:tabs>
        <w:spacing w:before="240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025C9C">
        <w:rPr>
          <w:rFonts w:ascii="Arial" w:hAnsi="Arial" w:cs="Arial"/>
          <w:b/>
          <w:bCs/>
          <w:color w:val="000000"/>
        </w:rPr>
        <w:t>CARTILHA DE ORIENTAÇÃO PARA CONSULTORIA</w:t>
      </w:r>
    </w:p>
    <w:p w:rsidR="001A015C" w:rsidRPr="007879DD" w:rsidRDefault="007879DD" w:rsidP="00EB6C4A">
      <w:pPr>
        <w:tabs>
          <w:tab w:val="left" w:pos="284"/>
        </w:tabs>
        <w:spacing w:before="120"/>
        <w:ind w:firstLine="567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 Cons. Ione Macedo, Vice-Diretora da CEPE informou que diante da convocação em cima da hora para participação da presente reunião não foi possível tomar conhecimento suficiente do assunto para discorrer sobre ele e solicitou à Adv. </w:t>
      </w:r>
      <w:proofErr w:type="spellStart"/>
      <w:r>
        <w:rPr>
          <w:rFonts w:ascii="Arial" w:hAnsi="Arial" w:cs="Arial"/>
          <w:bCs/>
          <w:color w:val="000000" w:themeColor="text1"/>
        </w:rPr>
        <w:t>Rosilane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Resende que procedesse à explanação. Com a palavra, a Adv. </w:t>
      </w:r>
      <w:proofErr w:type="spellStart"/>
      <w:r>
        <w:rPr>
          <w:rFonts w:ascii="Arial" w:hAnsi="Arial" w:cs="Arial"/>
          <w:bCs/>
          <w:color w:val="000000" w:themeColor="text1"/>
        </w:rPr>
        <w:t>Rosilane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r w:rsidR="007C496B">
        <w:rPr>
          <w:rFonts w:ascii="Arial" w:hAnsi="Arial" w:cs="Arial"/>
          <w:bCs/>
          <w:color w:val="000000" w:themeColor="text1"/>
        </w:rPr>
        <w:t xml:space="preserve">Resende </w:t>
      </w:r>
      <w:r>
        <w:rPr>
          <w:rFonts w:ascii="Arial" w:hAnsi="Arial" w:cs="Arial"/>
          <w:bCs/>
          <w:color w:val="000000" w:themeColor="text1"/>
        </w:rPr>
        <w:t xml:space="preserve">informou que </w:t>
      </w:r>
      <w:r w:rsidR="007C496B">
        <w:rPr>
          <w:rFonts w:ascii="Arial" w:hAnsi="Arial" w:cs="Arial"/>
          <w:bCs/>
          <w:color w:val="000000" w:themeColor="text1"/>
        </w:rPr>
        <w:t>assunto está sendo tratado em parceria com a Câmara de Desenvolvimento Institucional – CDI e que o Cons. Diego Costa já se reportou na presente reunião sobre o assunto</w:t>
      </w:r>
      <w:r w:rsidR="008F2CD4">
        <w:rPr>
          <w:rFonts w:ascii="Arial" w:hAnsi="Arial" w:cs="Arial"/>
          <w:bCs/>
          <w:color w:val="000000" w:themeColor="text1"/>
        </w:rPr>
        <w:t>. Diante do exposto, o Cons. Diego Costa informou que se trata de um guia básico de consultoria que ainda está em confecção e outras bases serão consultadas. Com a palavra, a Cons. Ione Macedo ressaltou ser importante que o guia em questão não entre em choque com a metodologia da capacitação ministrada pela FIA.</w:t>
      </w:r>
    </w:p>
    <w:p w:rsidR="00AC305F" w:rsidRDefault="00AC305F" w:rsidP="00EB6C4A">
      <w:pPr>
        <w:pStyle w:val="PargrafodaLista"/>
        <w:numPr>
          <w:ilvl w:val="0"/>
          <w:numId w:val="2"/>
        </w:numPr>
        <w:tabs>
          <w:tab w:val="left" w:pos="284"/>
        </w:tabs>
        <w:spacing w:before="480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025C9C">
        <w:rPr>
          <w:rFonts w:ascii="Arial" w:hAnsi="Arial" w:cs="Arial"/>
          <w:b/>
          <w:bCs/>
          <w:color w:val="000000"/>
        </w:rPr>
        <w:lastRenderedPageBreak/>
        <w:t>RENOVAÇÃO DO CONTRATO COM A INTERÁGUAS</w:t>
      </w:r>
    </w:p>
    <w:p w:rsidR="00AC305F" w:rsidRPr="004257C7" w:rsidRDefault="004257C7" w:rsidP="00EB6C4A">
      <w:pPr>
        <w:tabs>
          <w:tab w:val="left" w:pos="284"/>
        </w:tabs>
        <w:spacing w:before="12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4257C7">
        <w:rPr>
          <w:rFonts w:ascii="Arial" w:hAnsi="Arial" w:cs="Arial"/>
          <w:bCs/>
          <w:color w:val="000000" w:themeColor="text1"/>
        </w:rPr>
        <w:t xml:space="preserve">O Presidente Mauro </w:t>
      </w:r>
      <w:proofErr w:type="spellStart"/>
      <w:r w:rsidRPr="004257C7">
        <w:rPr>
          <w:rFonts w:ascii="Arial" w:hAnsi="Arial" w:cs="Arial"/>
          <w:bCs/>
          <w:color w:val="000000" w:themeColor="text1"/>
        </w:rPr>
        <w:t>Kreuz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informou que </w:t>
      </w:r>
      <w:r w:rsidR="00C02D9D">
        <w:rPr>
          <w:rFonts w:ascii="Arial" w:hAnsi="Arial" w:cs="Arial"/>
          <w:bCs/>
          <w:color w:val="000000" w:themeColor="text1"/>
        </w:rPr>
        <w:t xml:space="preserve">existe um expediente da Adm. Gracita Ramos, Diretora da CEPE dirigido à Presidência do CFA e que foi por ele despachado à Assessoria Jurídica do CFA porque requer um parecer jurídico. Esclareceu que o CFA não pode renovar o contrato com a Interáguas porque aquela entidade possuía pendências pertinentes ao contrato anterior. Que a Assessoria Jurídica do CFA fará a interlocução com a Interáguas para </w:t>
      </w:r>
      <w:r w:rsidR="00286FA4">
        <w:rPr>
          <w:rFonts w:ascii="Arial" w:hAnsi="Arial" w:cs="Arial"/>
          <w:bCs/>
          <w:color w:val="000000" w:themeColor="text1"/>
        </w:rPr>
        <w:t xml:space="preserve">o </w:t>
      </w:r>
      <w:r w:rsidR="00C02D9D">
        <w:rPr>
          <w:rFonts w:ascii="Arial" w:hAnsi="Arial" w:cs="Arial"/>
          <w:bCs/>
          <w:color w:val="000000" w:themeColor="text1"/>
        </w:rPr>
        <w:t xml:space="preserve">cumprimento do contrato até então vigente e que somente após o cumprimento pleno daquele contrato é que o CFA poderá renovar novo contrato. O Presidente Mauro </w:t>
      </w:r>
      <w:proofErr w:type="spellStart"/>
      <w:r w:rsidR="00C02D9D">
        <w:rPr>
          <w:rFonts w:ascii="Arial" w:hAnsi="Arial" w:cs="Arial"/>
          <w:bCs/>
          <w:color w:val="000000" w:themeColor="text1"/>
        </w:rPr>
        <w:t>Kreuz</w:t>
      </w:r>
      <w:proofErr w:type="spellEnd"/>
      <w:r w:rsidR="00C02D9D">
        <w:rPr>
          <w:rFonts w:ascii="Arial" w:hAnsi="Arial" w:cs="Arial"/>
          <w:bCs/>
          <w:color w:val="000000" w:themeColor="text1"/>
        </w:rPr>
        <w:t xml:space="preserve"> informou ainda que teve oportunidade de firmar contrato com o Presidente daquela Entidade, Dr. Chaves e que na ocasi</w:t>
      </w:r>
      <w:r w:rsidR="007C496B">
        <w:rPr>
          <w:rFonts w:ascii="Arial" w:hAnsi="Arial" w:cs="Arial"/>
          <w:bCs/>
          <w:color w:val="000000" w:themeColor="text1"/>
        </w:rPr>
        <w:t xml:space="preserve">ão </w:t>
      </w:r>
      <w:r w:rsidR="00C02D9D">
        <w:rPr>
          <w:rFonts w:ascii="Arial" w:hAnsi="Arial" w:cs="Arial"/>
          <w:bCs/>
          <w:color w:val="000000" w:themeColor="text1"/>
        </w:rPr>
        <w:t>reportou a situaç</w:t>
      </w:r>
      <w:r w:rsidR="00B66997">
        <w:rPr>
          <w:rFonts w:ascii="Arial" w:hAnsi="Arial" w:cs="Arial"/>
          <w:bCs/>
          <w:color w:val="000000" w:themeColor="text1"/>
        </w:rPr>
        <w:t>ão a ele.</w:t>
      </w:r>
    </w:p>
    <w:p w:rsidR="00AC305F" w:rsidRDefault="00AC305F" w:rsidP="008A3CD1">
      <w:pPr>
        <w:pStyle w:val="PargrafodaLista"/>
        <w:numPr>
          <w:ilvl w:val="0"/>
          <w:numId w:val="2"/>
        </w:numPr>
        <w:tabs>
          <w:tab w:val="left" w:pos="284"/>
        </w:tabs>
        <w:spacing w:before="240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025C9C">
        <w:rPr>
          <w:rFonts w:ascii="Arial" w:hAnsi="Arial" w:cs="Arial"/>
          <w:b/>
          <w:bCs/>
          <w:color w:val="000000"/>
        </w:rPr>
        <w:t>ATENDIMENTO AOS CRAS ORIENTANDO E TIRANDO DÚVIDAS SOBRE A UTILIZAÇÃO DO SEI</w:t>
      </w:r>
    </w:p>
    <w:p w:rsidR="00AC305F" w:rsidRPr="00F372DB" w:rsidRDefault="00F372DB" w:rsidP="00EB6C4A">
      <w:pPr>
        <w:tabs>
          <w:tab w:val="left" w:pos="284"/>
        </w:tabs>
        <w:spacing w:before="12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F372DB">
        <w:rPr>
          <w:rFonts w:ascii="Arial" w:hAnsi="Arial" w:cs="Arial"/>
          <w:bCs/>
          <w:color w:val="000000" w:themeColor="text1"/>
        </w:rPr>
        <w:t xml:space="preserve">O Adm. Joaquim Luciano, Superintendente, informou que o item foi inserido em pauta a pedido da Cons. Gracita Ramos e que tem como intenção somente dar ciência de que </w:t>
      </w:r>
      <w:proofErr w:type="gramStart"/>
      <w:r w:rsidRPr="00F372DB">
        <w:rPr>
          <w:rFonts w:ascii="Arial" w:hAnsi="Arial" w:cs="Arial"/>
          <w:bCs/>
          <w:color w:val="000000" w:themeColor="text1"/>
        </w:rPr>
        <w:t>o Sistema estão</w:t>
      </w:r>
      <w:proofErr w:type="gramEnd"/>
      <w:r w:rsidRPr="00F372DB">
        <w:rPr>
          <w:rFonts w:ascii="Arial" w:hAnsi="Arial" w:cs="Arial"/>
          <w:bCs/>
          <w:color w:val="000000" w:themeColor="text1"/>
        </w:rPr>
        <w:t xml:space="preserve"> em pleno funcionamento nos </w:t>
      </w:r>
      <w:proofErr w:type="spellStart"/>
      <w:r w:rsidRPr="00F372DB">
        <w:rPr>
          <w:rFonts w:ascii="Arial" w:hAnsi="Arial" w:cs="Arial"/>
          <w:bCs/>
          <w:color w:val="000000" w:themeColor="text1"/>
        </w:rPr>
        <w:t>CRAs</w:t>
      </w:r>
      <w:proofErr w:type="spellEnd"/>
      <w:r w:rsidRPr="00F372DB">
        <w:rPr>
          <w:rFonts w:ascii="Arial" w:hAnsi="Arial" w:cs="Arial"/>
          <w:bCs/>
          <w:color w:val="000000" w:themeColor="text1"/>
        </w:rPr>
        <w:t xml:space="preserve"> em que ele j</w:t>
      </w:r>
      <w:r w:rsidR="00797D28">
        <w:rPr>
          <w:rFonts w:ascii="Arial" w:hAnsi="Arial" w:cs="Arial"/>
          <w:bCs/>
          <w:color w:val="000000" w:themeColor="text1"/>
        </w:rPr>
        <w:t>á foi implantado e que nos Regionais em que havia a previsão para implantação neste ano será necessário aguardar um pouco mais.</w:t>
      </w:r>
      <w:r w:rsidR="00053DB5">
        <w:rPr>
          <w:rFonts w:ascii="Arial" w:hAnsi="Arial" w:cs="Arial"/>
          <w:bCs/>
          <w:color w:val="000000" w:themeColor="text1"/>
        </w:rPr>
        <w:t xml:space="preserve"> Com a palavra, o Presidente Mauro </w:t>
      </w:r>
      <w:proofErr w:type="spellStart"/>
      <w:r w:rsidR="00053DB5">
        <w:rPr>
          <w:rFonts w:ascii="Arial" w:hAnsi="Arial" w:cs="Arial"/>
          <w:bCs/>
          <w:color w:val="000000" w:themeColor="text1"/>
        </w:rPr>
        <w:t>Kreuz</w:t>
      </w:r>
      <w:proofErr w:type="spellEnd"/>
      <w:r w:rsidR="00053DB5">
        <w:rPr>
          <w:rFonts w:ascii="Arial" w:hAnsi="Arial" w:cs="Arial"/>
          <w:bCs/>
          <w:color w:val="000000" w:themeColor="text1"/>
        </w:rPr>
        <w:t xml:space="preserve"> esclareceu que o setor de Protocolo do CFA está orientado a não receber nenhuma documentação que não seja encaminhada por meio do SEI proveniente dos Regionais em que o Sistema já foi implantado.</w:t>
      </w:r>
    </w:p>
    <w:p w:rsidR="00FF1AC2" w:rsidRDefault="00FF1AC2" w:rsidP="008A3CD1">
      <w:pPr>
        <w:pStyle w:val="PargrafodaLista"/>
        <w:numPr>
          <w:ilvl w:val="0"/>
          <w:numId w:val="2"/>
        </w:numPr>
        <w:tabs>
          <w:tab w:val="left" w:pos="284"/>
        </w:tabs>
        <w:spacing w:before="240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025C9C">
        <w:rPr>
          <w:rFonts w:ascii="Arial" w:hAnsi="Arial" w:cs="Arial"/>
          <w:b/>
          <w:bCs/>
          <w:color w:val="000000"/>
        </w:rPr>
        <w:t>OUTROS ASSUNTOS</w:t>
      </w:r>
    </w:p>
    <w:p w:rsidR="00366991" w:rsidRDefault="00095487" w:rsidP="00EB6C4A">
      <w:pPr>
        <w:tabs>
          <w:tab w:val="left" w:pos="284"/>
        </w:tabs>
        <w:spacing w:before="120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095487">
        <w:rPr>
          <w:rFonts w:ascii="Arial" w:hAnsi="Arial" w:cs="Arial"/>
          <w:bCs/>
          <w:color w:val="000000" w:themeColor="text1"/>
        </w:rPr>
        <w:t xml:space="preserve">O Presidente Mauro </w:t>
      </w:r>
      <w:proofErr w:type="spellStart"/>
      <w:r w:rsidRPr="00095487">
        <w:rPr>
          <w:rFonts w:ascii="Arial" w:hAnsi="Arial" w:cs="Arial"/>
          <w:bCs/>
          <w:color w:val="000000" w:themeColor="text1"/>
        </w:rPr>
        <w:t>Kreuz</w:t>
      </w:r>
      <w:proofErr w:type="spellEnd"/>
      <w:r w:rsidRPr="00095487">
        <w:rPr>
          <w:rFonts w:ascii="Arial" w:hAnsi="Arial" w:cs="Arial"/>
          <w:bCs/>
          <w:color w:val="000000" w:themeColor="text1"/>
        </w:rPr>
        <w:t xml:space="preserve"> solicitou ao Adm. Isaias </w:t>
      </w:r>
      <w:r w:rsidR="0038686D">
        <w:rPr>
          <w:rFonts w:ascii="Arial" w:hAnsi="Arial" w:cs="Arial"/>
          <w:bCs/>
          <w:color w:val="000000" w:themeColor="text1"/>
        </w:rPr>
        <w:t>Santos</w:t>
      </w:r>
      <w:r>
        <w:rPr>
          <w:rFonts w:ascii="Arial" w:hAnsi="Arial" w:cs="Arial"/>
          <w:bCs/>
          <w:color w:val="000000" w:themeColor="text1"/>
        </w:rPr>
        <w:t xml:space="preserve"> que fizesse explanação sobre premiação conferida pelo CIEE ao CFA. Com a palavra, o Adm. Isaias informou que anualmente o CFA participa do prêmio do CIEE que contempla os melhores programas de estágio no país. Que provavelmente o CFA estará entre os </w:t>
      </w:r>
      <w:proofErr w:type="gramStart"/>
      <w:r>
        <w:rPr>
          <w:rFonts w:ascii="Arial" w:hAnsi="Arial" w:cs="Arial"/>
          <w:bCs/>
          <w:color w:val="000000" w:themeColor="text1"/>
        </w:rPr>
        <w:t>3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(três) primeiros classificados e que no dia 25 de junho, às 16 horas, em solenidade </w:t>
      </w:r>
      <w:proofErr w:type="spellStart"/>
      <w:r>
        <w:rPr>
          <w:rFonts w:ascii="Arial" w:hAnsi="Arial" w:cs="Arial"/>
          <w:bCs/>
          <w:color w:val="000000" w:themeColor="text1"/>
        </w:rPr>
        <w:t>on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line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dar-se-á a entrega da premiação. Acrescentou que esta premiação demonstra que </w:t>
      </w:r>
      <w:r w:rsidR="00646496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 xml:space="preserve"> gestão </w:t>
      </w:r>
      <w:r w:rsidR="00646496">
        <w:rPr>
          <w:rFonts w:ascii="Arial" w:hAnsi="Arial" w:cs="Arial"/>
          <w:bCs/>
          <w:color w:val="000000" w:themeColor="text1"/>
        </w:rPr>
        <w:t xml:space="preserve">no CFA </w:t>
      </w:r>
      <w:r>
        <w:rPr>
          <w:rFonts w:ascii="Arial" w:hAnsi="Arial" w:cs="Arial"/>
          <w:bCs/>
          <w:color w:val="000000" w:themeColor="text1"/>
        </w:rPr>
        <w:t>está evoluindo e de que o ambiente para o estagiário é bastante prop</w:t>
      </w:r>
      <w:r w:rsidR="00646496">
        <w:rPr>
          <w:rFonts w:ascii="Arial" w:hAnsi="Arial" w:cs="Arial"/>
          <w:bCs/>
          <w:color w:val="000000" w:themeColor="text1"/>
        </w:rPr>
        <w:t>ício.</w:t>
      </w:r>
      <w:r w:rsidR="0038686D">
        <w:rPr>
          <w:rFonts w:ascii="Arial" w:hAnsi="Arial" w:cs="Arial"/>
          <w:bCs/>
          <w:color w:val="000000" w:themeColor="text1"/>
        </w:rPr>
        <w:t xml:space="preserve"> Em continuidade, o Adm. Isaias Santos cumprimentou a Diretoria Executiva por mais esta conquista.</w:t>
      </w:r>
      <w:r w:rsidR="00D83346">
        <w:rPr>
          <w:rFonts w:ascii="Arial" w:hAnsi="Arial" w:cs="Arial"/>
          <w:bCs/>
          <w:color w:val="000000" w:themeColor="text1"/>
        </w:rPr>
        <w:t xml:space="preserve"> Com a palavra, o Presidente Mauro </w:t>
      </w:r>
      <w:proofErr w:type="spellStart"/>
      <w:r w:rsidR="00D83346">
        <w:rPr>
          <w:rFonts w:ascii="Arial" w:hAnsi="Arial" w:cs="Arial"/>
          <w:bCs/>
          <w:color w:val="000000" w:themeColor="text1"/>
        </w:rPr>
        <w:t>Kreuz</w:t>
      </w:r>
      <w:proofErr w:type="spellEnd"/>
      <w:r w:rsidR="00D83346">
        <w:rPr>
          <w:rFonts w:ascii="Arial" w:hAnsi="Arial" w:cs="Arial"/>
          <w:bCs/>
          <w:color w:val="000000" w:themeColor="text1"/>
        </w:rPr>
        <w:t xml:space="preserve"> cumprimentou a Diretoria Executiva, a Câmara de Administração e Finanças e a Coordenadoria de Recursos Humanos ao tempo em que solicitou ao Adm. Isaias Santos que fizesse a representação do CFA.</w:t>
      </w:r>
      <w:r w:rsidR="005812E1">
        <w:rPr>
          <w:rFonts w:ascii="Arial" w:hAnsi="Arial" w:cs="Arial"/>
          <w:bCs/>
          <w:color w:val="000000" w:themeColor="text1"/>
        </w:rPr>
        <w:t xml:space="preserve"> Em seguida, o Presidente Mauro </w:t>
      </w:r>
      <w:proofErr w:type="spellStart"/>
      <w:r w:rsidR="005812E1">
        <w:rPr>
          <w:rFonts w:ascii="Arial" w:hAnsi="Arial" w:cs="Arial"/>
          <w:bCs/>
          <w:color w:val="000000" w:themeColor="text1"/>
        </w:rPr>
        <w:t>Kreuz</w:t>
      </w:r>
      <w:proofErr w:type="spellEnd"/>
      <w:r w:rsidR="005812E1">
        <w:rPr>
          <w:rFonts w:ascii="Arial" w:hAnsi="Arial" w:cs="Arial"/>
          <w:bCs/>
          <w:color w:val="000000" w:themeColor="text1"/>
        </w:rPr>
        <w:t xml:space="preserve"> </w:t>
      </w:r>
      <w:r w:rsidR="00C5380C">
        <w:rPr>
          <w:rFonts w:ascii="Arial" w:hAnsi="Arial" w:cs="Arial"/>
          <w:bCs/>
          <w:color w:val="000000" w:themeColor="text1"/>
        </w:rPr>
        <w:t xml:space="preserve">submeteu à apreciação da Diretoria Executiva a questão quanto ao </w:t>
      </w:r>
      <w:r w:rsidR="00C5380C" w:rsidRPr="00C5380C">
        <w:rPr>
          <w:rFonts w:ascii="Arial" w:hAnsi="Arial" w:cs="Arial"/>
          <w:bCs/>
          <w:i/>
          <w:color w:val="000000" w:themeColor="text1"/>
        </w:rPr>
        <w:t>home</w:t>
      </w:r>
      <w:r w:rsidR="00C5380C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="00C5380C" w:rsidRPr="00C5380C">
        <w:rPr>
          <w:rFonts w:ascii="Arial" w:hAnsi="Arial" w:cs="Arial"/>
          <w:bCs/>
          <w:i/>
          <w:color w:val="000000" w:themeColor="text1"/>
        </w:rPr>
        <w:t>office</w:t>
      </w:r>
      <w:proofErr w:type="gramEnd"/>
      <w:r w:rsidR="00C5380C">
        <w:rPr>
          <w:rFonts w:ascii="Arial" w:hAnsi="Arial" w:cs="Arial"/>
          <w:bCs/>
          <w:color w:val="000000" w:themeColor="text1"/>
        </w:rPr>
        <w:t xml:space="preserve"> por parte dos colaboradores do CFA, sendo aprovada por unanimidade de votos sua prorrogação por todo o mês de junho. </w:t>
      </w:r>
      <w:r w:rsidR="001012D9">
        <w:rPr>
          <w:rFonts w:ascii="Arial" w:hAnsi="Arial" w:cs="Arial"/>
          <w:bCs/>
          <w:color w:val="000000" w:themeColor="text1"/>
        </w:rPr>
        <w:t xml:space="preserve">Na sequência, o Presidente Mauro </w:t>
      </w:r>
      <w:proofErr w:type="spellStart"/>
      <w:r w:rsidR="001012D9">
        <w:rPr>
          <w:rFonts w:ascii="Arial" w:hAnsi="Arial" w:cs="Arial"/>
          <w:bCs/>
          <w:color w:val="000000" w:themeColor="text1"/>
        </w:rPr>
        <w:t>Kreuz</w:t>
      </w:r>
      <w:proofErr w:type="spellEnd"/>
      <w:r w:rsidR="001012D9">
        <w:rPr>
          <w:rFonts w:ascii="Arial" w:hAnsi="Arial" w:cs="Arial"/>
          <w:bCs/>
          <w:color w:val="000000" w:themeColor="text1"/>
        </w:rPr>
        <w:t xml:space="preserve"> fez referência a um estudo da Associação Brasileira de Mantenedoras de Instituições de Ensino Superior Particulares em que há a previsão do fechamento de aproximadamente 30% das IES até o final do ano de 2020. Que isto é muito grave, pois, o país tem o pior nível de escolaridade superior da América Latina, está em </w:t>
      </w:r>
      <w:proofErr w:type="spellStart"/>
      <w:r w:rsidR="001012D9">
        <w:rPr>
          <w:rFonts w:ascii="Arial" w:hAnsi="Arial" w:cs="Arial"/>
          <w:bCs/>
          <w:color w:val="000000" w:themeColor="text1"/>
        </w:rPr>
        <w:t>octagésimo</w:t>
      </w:r>
      <w:proofErr w:type="spellEnd"/>
      <w:r w:rsidR="001012D9">
        <w:rPr>
          <w:rFonts w:ascii="Arial" w:hAnsi="Arial" w:cs="Arial"/>
          <w:bCs/>
          <w:color w:val="000000" w:themeColor="text1"/>
        </w:rPr>
        <w:t xml:space="preserve"> lugar no IDH, apesar de ser a oitava economia do mundo</w:t>
      </w:r>
      <w:r w:rsidR="003F4B01">
        <w:rPr>
          <w:rFonts w:ascii="Arial" w:hAnsi="Arial" w:cs="Arial"/>
          <w:bCs/>
          <w:color w:val="000000" w:themeColor="text1"/>
        </w:rPr>
        <w:t xml:space="preserve">, concluindo que por isto o Brasil nunca será uma nação inovadora, pois, não existe inovação sem educação e que por isto, mais do nunca, ele defenda o desenvolvimento de um projeto estratégico de nação, </w:t>
      </w:r>
      <w:r w:rsidR="003F4B01">
        <w:rPr>
          <w:rFonts w:ascii="Arial" w:hAnsi="Arial" w:cs="Arial"/>
          <w:bCs/>
          <w:color w:val="000000" w:themeColor="text1"/>
        </w:rPr>
        <w:lastRenderedPageBreak/>
        <w:t>do qual a educação deve ser o epicentro deste projeto. Com a palavra, o Cons. Fábio Mendes propôs que o CFA estude uma forma de ajudar os profissionais que sempre foram fiéis ao Conselho e que devido à crise foram demitidos que solicitou ainda, a inclus</w:t>
      </w:r>
      <w:r w:rsidR="00966853">
        <w:rPr>
          <w:rFonts w:ascii="Arial" w:hAnsi="Arial" w:cs="Arial"/>
          <w:bCs/>
          <w:color w:val="000000" w:themeColor="text1"/>
        </w:rPr>
        <w:t>ão do Adm. Sid</w:t>
      </w:r>
      <w:r w:rsidR="003F4B01">
        <w:rPr>
          <w:rFonts w:ascii="Arial" w:hAnsi="Arial" w:cs="Arial"/>
          <w:bCs/>
          <w:color w:val="000000" w:themeColor="text1"/>
        </w:rPr>
        <w:t xml:space="preserve"> Far</w:t>
      </w:r>
      <w:r w:rsidR="00966853">
        <w:rPr>
          <w:rFonts w:ascii="Arial" w:hAnsi="Arial" w:cs="Arial"/>
          <w:bCs/>
          <w:color w:val="000000" w:themeColor="text1"/>
        </w:rPr>
        <w:t xml:space="preserve">ney que na tarde de ontem foi entubado devido a complicações por conta da </w:t>
      </w:r>
      <w:proofErr w:type="spellStart"/>
      <w:r w:rsidR="00966853">
        <w:rPr>
          <w:rFonts w:ascii="Arial" w:hAnsi="Arial" w:cs="Arial"/>
          <w:bCs/>
          <w:color w:val="000000" w:themeColor="text1"/>
        </w:rPr>
        <w:t>covid</w:t>
      </w:r>
      <w:proofErr w:type="spellEnd"/>
      <w:r w:rsidR="00966853">
        <w:rPr>
          <w:rFonts w:ascii="Arial" w:hAnsi="Arial" w:cs="Arial"/>
          <w:bCs/>
          <w:color w:val="000000" w:themeColor="text1"/>
        </w:rPr>
        <w:t xml:space="preserve">. O Presidente Mauro </w:t>
      </w:r>
      <w:proofErr w:type="spellStart"/>
      <w:r w:rsidR="00966853">
        <w:rPr>
          <w:rFonts w:ascii="Arial" w:hAnsi="Arial" w:cs="Arial"/>
          <w:bCs/>
          <w:color w:val="000000" w:themeColor="text1"/>
        </w:rPr>
        <w:t>Kreuz</w:t>
      </w:r>
      <w:proofErr w:type="spellEnd"/>
      <w:r w:rsidR="00966853">
        <w:rPr>
          <w:rFonts w:ascii="Arial" w:hAnsi="Arial" w:cs="Arial"/>
          <w:bCs/>
          <w:color w:val="000000" w:themeColor="text1"/>
        </w:rPr>
        <w:t xml:space="preserve"> informou se reportou à proposta do Cons. Fábio Mendes e informou que sempre fica dividido com a questão da hipossuficiência, pois, anteriormente, mostrou com o ONECAD que esta situação representa apenas 1% dos profissionais e que perdíamos horas com essa discussão, em vez de discutir todo o percentual de profissionais que estava fora do Sistema. Mas, que a situação exposta pelo Cons. Fábio Mendes não deixa de ser importante. Com a palavra, o Cons. Rogério Cristino</w:t>
      </w:r>
      <w:r w:rsidR="00BF73A4">
        <w:rPr>
          <w:rFonts w:ascii="Arial" w:hAnsi="Arial" w:cs="Arial"/>
          <w:bCs/>
          <w:color w:val="000000" w:themeColor="text1"/>
        </w:rPr>
        <w:t>, Diretor Administrativo e Financeiro</w:t>
      </w:r>
      <w:r w:rsidR="00966853">
        <w:rPr>
          <w:rFonts w:ascii="Arial" w:hAnsi="Arial" w:cs="Arial"/>
          <w:bCs/>
          <w:color w:val="000000" w:themeColor="text1"/>
        </w:rPr>
        <w:t xml:space="preserve"> informou que recebeu na data de hoje, Ofício do CRA-GO solicitando a prorrogação, até outubro, do vencimento da anuidade de 2020 e ainda, com o parcelamento em cinco vezes. Em discussão, o Presidente Mauro </w:t>
      </w:r>
      <w:proofErr w:type="spellStart"/>
      <w:r w:rsidR="00966853">
        <w:rPr>
          <w:rFonts w:ascii="Arial" w:hAnsi="Arial" w:cs="Arial"/>
          <w:bCs/>
          <w:color w:val="000000" w:themeColor="text1"/>
        </w:rPr>
        <w:t>Kreuz</w:t>
      </w:r>
      <w:proofErr w:type="spellEnd"/>
      <w:r w:rsidR="00966853">
        <w:rPr>
          <w:rFonts w:ascii="Arial" w:hAnsi="Arial" w:cs="Arial"/>
          <w:bCs/>
          <w:color w:val="000000" w:themeColor="text1"/>
        </w:rPr>
        <w:t xml:space="preserve"> </w:t>
      </w:r>
      <w:r w:rsidR="00D96CEB">
        <w:rPr>
          <w:rFonts w:ascii="Arial" w:hAnsi="Arial" w:cs="Arial"/>
          <w:bCs/>
          <w:color w:val="000000" w:themeColor="text1"/>
        </w:rPr>
        <w:t>ponderou que o pleito do CRA-GO é absolutamente inaceitável, pois, não é mais possível ao CFA renunciar receita.</w:t>
      </w:r>
      <w:r w:rsidR="006C1265">
        <w:rPr>
          <w:rFonts w:ascii="Arial" w:hAnsi="Arial" w:cs="Arial"/>
          <w:bCs/>
          <w:color w:val="000000" w:themeColor="text1"/>
        </w:rPr>
        <w:t xml:space="preserve"> Acrescentou que o Sistema tem que discutir como captar o registro dos profissionais egressos das grandes Instituições de Ensino Superior, porque estes, podem efetivamente pagar pelo registro, mas, boa parte se encontra à margem do Conselho e que em vez de se discutir sobre isto, discute-se sobre a hipossuficiência. </w:t>
      </w:r>
      <w:r w:rsidR="00BF73A4">
        <w:rPr>
          <w:rFonts w:ascii="Arial" w:hAnsi="Arial" w:cs="Arial"/>
          <w:bCs/>
          <w:color w:val="000000" w:themeColor="text1"/>
        </w:rPr>
        <w:t xml:space="preserve">Informou ainda que o CRA-RS apresentou pleito similar e que isto deve, inicialmente, ser apreciado em Assembleia de Presidentes e depois seguir para a Diretoria Executiva e para o Plenário do CFA. Em continuidade, o Cons. Rogério Cristino informou da necessidade de se alterar a Resolução Normativa que trata do encaminhamento da cota-parte e do balancete ao CFA com o intuito de que as datas sejam alinhadas. Que a orientação atual da CAF é de que assim que o balancete chegar ao CFA seja comparado com o repasse da cota-parte. O Presidente Mauro </w:t>
      </w:r>
      <w:proofErr w:type="spellStart"/>
      <w:r w:rsidR="00BF73A4">
        <w:rPr>
          <w:rFonts w:ascii="Arial" w:hAnsi="Arial" w:cs="Arial"/>
          <w:bCs/>
          <w:color w:val="000000" w:themeColor="text1"/>
        </w:rPr>
        <w:t>Kreuz</w:t>
      </w:r>
      <w:proofErr w:type="spellEnd"/>
      <w:r w:rsidR="00BF73A4">
        <w:rPr>
          <w:rFonts w:ascii="Arial" w:hAnsi="Arial" w:cs="Arial"/>
          <w:bCs/>
          <w:color w:val="000000" w:themeColor="text1"/>
        </w:rPr>
        <w:t xml:space="preserve"> ressaltou ser pertinente o alinhamento destas datas de apresentação e que isto apenas precisa ser discutido com os Presidentes dos </w:t>
      </w:r>
      <w:proofErr w:type="spellStart"/>
      <w:r w:rsidR="00BF73A4">
        <w:rPr>
          <w:rFonts w:ascii="Arial" w:hAnsi="Arial" w:cs="Arial"/>
          <w:bCs/>
          <w:color w:val="000000" w:themeColor="text1"/>
        </w:rPr>
        <w:t>CRAs</w:t>
      </w:r>
      <w:proofErr w:type="spellEnd"/>
      <w:r w:rsidR="00BF73A4">
        <w:rPr>
          <w:rFonts w:ascii="Arial" w:hAnsi="Arial" w:cs="Arial"/>
          <w:bCs/>
          <w:color w:val="000000" w:themeColor="text1"/>
        </w:rPr>
        <w:t xml:space="preserve"> para que seja encontrada uma data comum.</w:t>
      </w:r>
      <w:r w:rsidR="004047B1">
        <w:rPr>
          <w:rFonts w:ascii="Arial" w:hAnsi="Arial" w:cs="Arial"/>
          <w:bCs/>
          <w:color w:val="000000" w:themeColor="text1"/>
        </w:rPr>
        <w:t xml:space="preserve"> Com a palavra, o Auditor Interno do CFA, Contador Marcello Coutinho sugeriu que a data de apresentação do balancete seja a mesma do repasse da cota-parte, atualmente, dia 15.</w:t>
      </w:r>
      <w:r w:rsidR="00CD1C7C">
        <w:rPr>
          <w:rFonts w:ascii="Arial" w:hAnsi="Arial" w:cs="Arial"/>
          <w:bCs/>
          <w:color w:val="000000" w:themeColor="text1"/>
        </w:rPr>
        <w:t xml:space="preserve"> Na sequência, o Cons. Fábio Mendes se reportou ao fato de que nem sempre no momento do repasse da cota-parte o balancete já está fechado e que o repasse em menor valor não reflete em todos os casos a inidoneidade do Presidente do Regional. Em continuidade, o Presidente Mauro </w:t>
      </w:r>
      <w:proofErr w:type="spellStart"/>
      <w:r w:rsidR="00CD1C7C">
        <w:rPr>
          <w:rFonts w:ascii="Arial" w:hAnsi="Arial" w:cs="Arial"/>
          <w:bCs/>
          <w:color w:val="000000" w:themeColor="text1"/>
        </w:rPr>
        <w:t>Kreuz</w:t>
      </w:r>
      <w:proofErr w:type="spellEnd"/>
      <w:r w:rsidR="00CD1C7C">
        <w:rPr>
          <w:rFonts w:ascii="Arial" w:hAnsi="Arial" w:cs="Arial"/>
          <w:bCs/>
          <w:color w:val="000000" w:themeColor="text1"/>
        </w:rPr>
        <w:t xml:space="preserve"> que a discussão quanto à parametrização do sistema informatizado para que sobre todo valor recebido no CRA seja repassado automaticamente o percentual devido ao CFA.</w:t>
      </w:r>
      <w:r w:rsidR="00E96548">
        <w:rPr>
          <w:rFonts w:ascii="Arial" w:hAnsi="Arial" w:cs="Arial"/>
          <w:bCs/>
          <w:color w:val="000000" w:themeColor="text1"/>
        </w:rPr>
        <w:t xml:space="preserve"> Com a palavra, o Cons. Rogério Cristino informou que o CFA recebeu os balancetes do CRA-MA pertinentes aos meses de janeiro a abril</w:t>
      </w:r>
      <w:r w:rsidR="00092A98" w:rsidRPr="00092A98">
        <w:rPr>
          <w:rFonts w:ascii="Arial" w:hAnsi="Arial" w:cs="Arial"/>
          <w:bCs/>
          <w:color w:val="000000" w:themeColor="text1"/>
        </w:rPr>
        <w:t xml:space="preserve"> e a cota-parte do mês de março, que está em aberto, mas que a prestação de contas pertinente ao exercício 2019 continua em aberto</w:t>
      </w:r>
      <w:r w:rsidR="00E96548">
        <w:rPr>
          <w:rFonts w:ascii="Arial" w:hAnsi="Arial" w:cs="Arial"/>
          <w:bCs/>
          <w:color w:val="000000" w:themeColor="text1"/>
        </w:rPr>
        <w:t xml:space="preserve">. Em atenção à manifestação da Cons. Ione Macedo o Presidente Mauro </w:t>
      </w:r>
      <w:proofErr w:type="spellStart"/>
      <w:r w:rsidR="00E96548">
        <w:rPr>
          <w:rFonts w:ascii="Arial" w:hAnsi="Arial" w:cs="Arial"/>
          <w:bCs/>
          <w:color w:val="000000" w:themeColor="text1"/>
        </w:rPr>
        <w:t>Kreuz</w:t>
      </w:r>
      <w:proofErr w:type="spellEnd"/>
      <w:r w:rsidR="00E96548">
        <w:rPr>
          <w:rFonts w:ascii="Arial" w:hAnsi="Arial" w:cs="Arial"/>
          <w:bCs/>
          <w:color w:val="000000" w:themeColor="text1"/>
        </w:rPr>
        <w:t xml:space="preserve"> informou que na semana passada o CFA aprovou o Protocolo de Ajuda aos </w:t>
      </w:r>
      <w:proofErr w:type="spellStart"/>
      <w:r w:rsidR="00E96548">
        <w:rPr>
          <w:rFonts w:ascii="Arial" w:hAnsi="Arial" w:cs="Arial"/>
          <w:bCs/>
          <w:color w:val="000000" w:themeColor="text1"/>
        </w:rPr>
        <w:t>CRAs</w:t>
      </w:r>
      <w:proofErr w:type="spellEnd"/>
      <w:r w:rsidR="00E96548">
        <w:rPr>
          <w:rFonts w:ascii="Arial" w:hAnsi="Arial" w:cs="Arial"/>
          <w:bCs/>
          <w:color w:val="000000" w:themeColor="text1"/>
        </w:rPr>
        <w:t xml:space="preserve"> – PAC, que este é um documento estritamente técnico, e deverá ser apresentado</w:t>
      </w:r>
      <w:r w:rsidR="00923D6D">
        <w:rPr>
          <w:rFonts w:ascii="Arial" w:hAnsi="Arial" w:cs="Arial"/>
          <w:bCs/>
          <w:color w:val="000000" w:themeColor="text1"/>
        </w:rPr>
        <w:t>, a qualquer momento,</w:t>
      </w:r>
      <w:r w:rsidR="00E96548">
        <w:rPr>
          <w:rFonts w:ascii="Arial" w:hAnsi="Arial" w:cs="Arial"/>
          <w:bCs/>
          <w:color w:val="000000" w:themeColor="text1"/>
        </w:rPr>
        <w:t xml:space="preserve"> pelo Regional que necessitar de auxílio financeiro e que se for o caso, o Auditor Interno do CFA fará visita </w:t>
      </w:r>
      <w:r w:rsidR="00E96548" w:rsidRPr="00E96548">
        <w:rPr>
          <w:rFonts w:ascii="Arial" w:hAnsi="Arial" w:cs="Arial"/>
          <w:bCs/>
          <w:i/>
          <w:color w:val="000000" w:themeColor="text1"/>
        </w:rPr>
        <w:t>in</w:t>
      </w:r>
      <w:r w:rsidR="00E96548">
        <w:rPr>
          <w:rFonts w:ascii="Arial" w:hAnsi="Arial" w:cs="Arial"/>
          <w:bCs/>
          <w:color w:val="000000" w:themeColor="text1"/>
        </w:rPr>
        <w:t xml:space="preserve"> </w:t>
      </w:r>
      <w:r w:rsidR="00E96548" w:rsidRPr="00E96548">
        <w:rPr>
          <w:rFonts w:ascii="Arial" w:hAnsi="Arial" w:cs="Arial"/>
          <w:bCs/>
          <w:i/>
          <w:color w:val="000000" w:themeColor="text1"/>
        </w:rPr>
        <w:t>loco</w:t>
      </w:r>
      <w:r w:rsidR="00E96548">
        <w:rPr>
          <w:rFonts w:ascii="Arial" w:hAnsi="Arial" w:cs="Arial"/>
          <w:bCs/>
          <w:color w:val="000000" w:themeColor="text1"/>
        </w:rPr>
        <w:t xml:space="preserve"> para averiguação da situação.</w:t>
      </w:r>
      <w:r w:rsidR="009C40A8">
        <w:rPr>
          <w:rFonts w:ascii="Arial" w:hAnsi="Arial" w:cs="Arial"/>
          <w:bCs/>
          <w:color w:val="000000" w:themeColor="text1"/>
        </w:rPr>
        <w:t xml:space="preserve"> Em seguida, o Presidente Mauro </w:t>
      </w:r>
      <w:proofErr w:type="spellStart"/>
      <w:r w:rsidR="009C40A8">
        <w:rPr>
          <w:rFonts w:ascii="Arial" w:hAnsi="Arial" w:cs="Arial"/>
          <w:bCs/>
          <w:color w:val="000000" w:themeColor="text1"/>
        </w:rPr>
        <w:t>Kreuz</w:t>
      </w:r>
      <w:proofErr w:type="spellEnd"/>
      <w:r w:rsidR="009C40A8">
        <w:rPr>
          <w:rFonts w:ascii="Arial" w:hAnsi="Arial" w:cs="Arial"/>
          <w:bCs/>
          <w:color w:val="000000" w:themeColor="text1"/>
        </w:rPr>
        <w:t xml:space="preserve"> passou a palavra ao Assessor Jurídico do CFA, Dr. Marcelo </w:t>
      </w:r>
      <w:proofErr w:type="spellStart"/>
      <w:r w:rsidR="009C40A8">
        <w:rPr>
          <w:rFonts w:ascii="Arial" w:hAnsi="Arial" w:cs="Arial"/>
          <w:bCs/>
          <w:color w:val="000000" w:themeColor="text1"/>
        </w:rPr>
        <w:t>Dioíniso</w:t>
      </w:r>
      <w:proofErr w:type="spellEnd"/>
      <w:r w:rsidR="009C40A8">
        <w:rPr>
          <w:rFonts w:ascii="Arial" w:hAnsi="Arial" w:cs="Arial"/>
          <w:bCs/>
          <w:color w:val="000000" w:themeColor="text1"/>
        </w:rPr>
        <w:t xml:space="preserve"> para proceder à explanação sobre a situação do CRA-RS. Com a palavra, o Dr. Marcelo Dionísio solicitou autorização para abordar </w:t>
      </w:r>
      <w:r w:rsidR="009C40A8">
        <w:rPr>
          <w:rFonts w:ascii="Arial" w:hAnsi="Arial" w:cs="Arial"/>
          <w:bCs/>
          <w:color w:val="000000" w:themeColor="text1"/>
        </w:rPr>
        <w:lastRenderedPageBreak/>
        <w:t xml:space="preserve">inicialmente uma questão pertinente ao CRA-GO. O que lhe foi concedido pela Presidência. </w:t>
      </w:r>
      <w:r w:rsidR="00AD1B9B">
        <w:rPr>
          <w:rFonts w:ascii="Arial" w:hAnsi="Arial" w:cs="Arial"/>
          <w:bCs/>
          <w:color w:val="000000" w:themeColor="text1"/>
        </w:rPr>
        <w:t>O Dr. Marcelo Dionísio informou que procedeu a um levantamento de processos antigos existentes na Assessoria Jurídica e que se deparou com um processo do exercício de 2007 em que o CRA-GO é parte contra o CFA, que este foi julgado em 2008, mas que ainda se encontra em andamento no Tribunal Regional da 1</w:t>
      </w:r>
      <w:r w:rsidR="00AD1B9B" w:rsidRPr="00BD6B86">
        <w:rPr>
          <w:bCs/>
          <w:color w:val="000000"/>
          <w:spacing w:val="-4"/>
        </w:rPr>
        <w:t>ª</w:t>
      </w:r>
      <w:r w:rsidR="00AD1B9B">
        <w:rPr>
          <w:rFonts w:ascii="Arial" w:hAnsi="Arial" w:cs="Arial"/>
          <w:bCs/>
          <w:color w:val="000000" w:themeColor="text1"/>
        </w:rPr>
        <w:t xml:space="preserve"> Região. </w:t>
      </w:r>
      <w:r w:rsidR="00570DFF">
        <w:rPr>
          <w:rFonts w:ascii="Arial" w:hAnsi="Arial" w:cs="Arial"/>
          <w:bCs/>
          <w:color w:val="000000" w:themeColor="text1"/>
        </w:rPr>
        <w:t>Esclareceu que o objeto da ação é a insurgência do CRA-GO contra o desmembramento daquele Regional e a conseqüente criação do CRA-TO. Informou que o CFA obteve êxito na ação com o reconhecimento da Resolução Normativa que trata da instalação do CRA-TO, inclusive, quanto ao dispositivo que trata automaticamente da transferência dos registrados do estado de Tocantins para a jurisdição do CRA-TO. Que o CRA-GO recorreu ao TRF e que isto vem se arrastando. Informou que trouxe à questão para que a Presidência ou mesmo a Diretoria Executiva faça gestão junto à atual Presidência do CRA-GO para desistência do recurso, pois, esta é uma situação que no entendimento da Assessoria Jurídica já está consumada pelo decorrer do tempo</w:t>
      </w:r>
      <w:r w:rsidR="005611A6">
        <w:rPr>
          <w:rFonts w:ascii="Arial" w:hAnsi="Arial" w:cs="Arial"/>
          <w:bCs/>
          <w:color w:val="000000" w:themeColor="text1"/>
        </w:rPr>
        <w:t xml:space="preserve"> e que seria muito temerário ficarmos a mercê de uma decisão que possa retroceder o desmembramento. </w:t>
      </w:r>
      <w:r w:rsidR="0054771B">
        <w:rPr>
          <w:rFonts w:ascii="Arial" w:hAnsi="Arial" w:cs="Arial"/>
          <w:bCs/>
          <w:color w:val="000000" w:themeColor="text1"/>
        </w:rPr>
        <w:t xml:space="preserve">Com a palavra, o Presidente Mauro </w:t>
      </w:r>
      <w:proofErr w:type="spellStart"/>
      <w:r w:rsidR="0054771B">
        <w:rPr>
          <w:rFonts w:ascii="Arial" w:hAnsi="Arial" w:cs="Arial"/>
          <w:bCs/>
          <w:color w:val="000000" w:themeColor="text1"/>
        </w:rPr>
        <w:t>Kreuz</w:t>
      </w:r>
      <w:proofErr w:type="spellEnd"/>
      <w:r w:rsidR="0054771B">
        <w:rPr>
          <w:rFonts w:ascii="Arial" w:hAnsi="Arial" w:cs="Arial"/>
          <w:bCs/>
          <w:color w:val="000000" w:themeColor="text1"/>
        </w:rPr>
        <w:t xml:space="preserve"> solicitou à Diretoria Executiva concessão para que ele faça uma interlocução com a Assessoria Jurídica sobre essa questão com o intuito de entender melhor sobre o assunto e assim traçar uma estratégia.</w:t>
      </w:r>
      <w:r w:rsidR="00823E3F">
        <w:rPr>
          <w:rFonts w:ascii="Arial" w:hAnsi="Arial" w:cs="Arial"/>
          <w:bCs/>
          <w:color w:val="000000" w:themeColor="text1"/>
        </w:rPr>
        <w:t xml:space="preserve"> Em continuidade, o Assessor Jurídico informou que nas eleições de 2018 o candidato Flávio Abreu impetrou mandato de segurança contra o CFA e o CRA-RS questionando o resultado das eleições naquela jurisdição, e que o argumento do candidato foi o de que 152 nomes teriam ficado fora do colégio eleitoral e que como ele havia perdido as eleições por aproximadamente 100 eleitores ele entendia que isso havia interferido no resultado das eleições. </w:t>
      </w:r>
      <w:r w:rsidR="0054371E">
        <w:rPr>
          <w:rFonts w:ascii="Arial" w:hAnsi="Arial" w:cs="Arial"/>
          <w:bCs/>
          <w:color w:val="000000" w:themeColor="text1"/>
        </w:rPr>
        <w:t xml:space="preserve">Informou que a tese de defesa do CFA e dos demais concorrentes foi de que este fato somente foi trazido à tona </w:t>
      </w:r>
      <w:r w:rsidR="00366991">
        <w:rPr>
          <w:rFonts w:ascii="Arial" w:hAnsi="Arial" w:cs="Arial"/>
          <w:bCs/>
          <w:color w:val="000000" w:themeColor="text1"/>
        </w:rPr>
        <w:t xml:space="preserve">depois dos prazos previstos no regulamento eleitoral. Que o CFA, até por uma segurança jurídica, não poderia abrir novamente o colégio eleitoral para inserção de novos dados após o processo eleitoral em andamento, porque isso colocaria em cheque a confiabilidade do sistema eleitoral. Acrescentou que o candidato conseguiu uma liminar poucos dias antes da posse da Diretoria Executiva e que ela foi mantida na sentença de mérito e o juiz decretou a anulação da eleição realizada no Rio Grande do Sul determinando que fossem convocadas novas eleições, novo colégio eleitoral e prorrogando o mandato da atual gestão até decisão final daquele mandado de segurança. Que já há uma decisão de mérito proferida em 22/03/2019 e que contra essa sentença foi interposto </w:t>
      </w:r>
      <w:r w:rsidR="005175EA">
        <w:rPr>
          <w:rFonts w:ascii="Arial" w:hAnsi="Arial" w:cs="Arial"/>
          <w:bCs/>
          <w:color w:val="000000" w:themeColor="text1"/>
        </w:rPr>
        <w:t>recurso de apelação pelo Conselheiro Valter Lemos e demais membros da chapa, assim como pelo CFA, mas ambos os recursos foram negados. Acrescentou que no dia 26/05/2020 o Cons. Valter Lemos manejou um novo recurso especial direcionado ao Superior Tribunal de Justiça e que o CFA ainda não interpôs recurso e que o prazo para esta ação se estende até o dia 15/07.</w:t>
      </w:r>
      <w:r w:rsidR="00257CD3">
        <w:rPr>
          <w:rFonts w:ascii="Arial" w:hAnsi="Arial" w:cs="Arial"/>
          <w:bCs/>
          <w:color w:val="000000" w:themeColor="text1"/>
        </w:rPr>
        <w:t xml:space="preserve"> Diante do exposto, o Presidente Mauro </w:t>
      </w:r>
      <w:proofErr w:type="spellStart"/>
      <w:r w:rsidR="00257CD3">
        <w:rPr>
          <w:rFonts w:ascii="Arial" w:hAnsi="Arial" w:cs="Arial"/>
          <w:bCs/>
          <w:color w:val="000000" w:themeColor="text1"/>
        </w:rPr>
        <w:t>Kreuz</w:t>
      </w:r>
      <w:proofErr w:type="spellEnd"/>
      <w:r w:rsidR="00257CD3">
        <w:rPr>
          <w:rFonts w:ascii="Arial" w:hAnsi="Arial" w:cs="Arial"/>
          <w:bCs/>
          <w:color w:val="000000" w:themeColor="text1"/>
        </w:rPr>
        <w:t xml:space="preserve"> indagou ao Dr. Marcelo Dionísio quais eram as condições fáticas, do ponto de vista legal, para a realização de novas eleições, seja de 1/3 ou 2/3, ou não existem condições enquanto esta interposição ao STJ não for julgada. </w:t>
      </w:r>
      <w:r w:rsidR="00F40BB7">
        <w:rPr>
          <w:rFonts w:ascii="Arial" w:hAnsi="Arial" w:cs="Arial"/>
          <w:bCs/>
          <w:color w:val="000000" w:themeColor="text1"/>
        </w:rPr>
        <w:t xml:space="preserve">Em resposta, o Dr. Marcelo Dionísio informou que há duas questões plausíveis no caso concreto. Uma é que a sentença proferida no mandado de segurança, em tese, não requer esperar o trânsito em julgado para que seja dado cumprimento à decisão. Porém, se nós dermos cumprimento a esta decisão antes do trânsito em julgado, na eventualidade </w:t>
      </w:r>
      <w:r w:rsidR="00F40BB7">
        <w:rPr>
          <w:rFonts w:ascii="Arial" w:hAnsi="Arial" w:cs="Arial"/>
          <w:bCs/>
          <w:color w:val="000000" w:themeColor="text1"/>
        </w:rPr>
        <w:lastRenderedPageBreak/>
        <w:t xml:space="preserve">do recurso interposto, ou pelo CFA ou pela outra parte ser provido, nós teríamos que </w:t>
      </w:r>
      <w:r w:rsidR="009C2EF4">
        <w:rPr>
          <w:rFonts w:ascii="Arial" w:hAnsi="Arial" w:cs="Arial"/>
          <w:bCs/>
          <w:color w:val="000000" w:themeColor="text1"/>
        </w:rPr>
        <w:t xml:space="preserve">desconstruir tudo que feito, como anular as eleições promovidas e voltar tudo ao </w:t>
      </w:r>
      <w:r w:rsidR="009C2EF4" w:rsidRPr="009C2EF4">
        <w:rPr>
          <w:rFonts w:ascii="Arial" w:hAnsi="Arial" w:cs="Arial"/>
          <w:bCs/>
          <w:i/>
          <w:color w:val="000000" w:themeColor="text1"/>
        </w:rPr>
        <w:t>status</w:t>
      </w:r>
      <w:r w:rsidR="009C2EF4">
        <w:rPr>
          <w:rFonts w:ascii="Arial" w:hAnsi="Arial" w:cs="Arial"/>
          <w:bCs/>
          <w:color w:val="000000" w:themeColor="text1"/>
        </w:rPr>
        <w:t xml:space="preserve"> </w:t>
      </w:r>
      <w:r w:rsidR="009C2EF4" w:rsidRPr="009C2EF4">
        <w:rPr>
          <w:rFonts w:ascii="Arial" w:hAnsi="Arial" w:cs="Arial"/>
          <w:bCs/>
          <w:i/>
          <w:color w:val="000000" w:themeColor="text1"/>
        </w:rPr>
        <w:t>quo</w:t>
      </w:r>
      <w:r w:rsidR="009C2EF4">
        <w:rPr>
          <w:rFonts w:ascii="Arial" w:hAnsi="Arial" w:cs="Arial"/>
          <w:bCs/>
          <w:color w:val="000000" w:themeColor="text1"/>
        </w:rPr>
        <w:t>. Diante do exposto, o Dr. Marcelo Dionísio informou que pela celeridade na tramitação dos processo</w:t>
      </w:r>
      <w:r w:rsidR="00EB6C4A">
        <w:rPr>
          <w:rFonts w:ascii="Arial" w:hAnsi="Arial" w:cs="Arial"/>
          <w:bCs/>
          <w:color w:val="000000" w:themeColor="text1"/>
        </w:rPr>
        <w:t>s</w:t>
      </w:r>
      <w:r w:rsidR="009C2EF4">
        <w:rPr>
          <w:rFonts w:ascii="Arial" w:hAnsi="Arial" w:cs="Arial"/>
          <w:bCs/>
          <w:color w:val="000000" w:themeColor="text1"/>
        </w:rPr>
        <w:t xml:space="preserve"> no TRF </w:t>
      </w:r>
      <w:proofErr w:type="gramStart"/>
      <w:r w:rsidR="009C2EF4">
        <w:rPr>
          <w:rFonts w:ascii="Arial" w:hAnsi="Arial" w:cs="Arial"/>
          <w:bCs/>
          <w:color w:val="000000" w:themeColor="text1"/>
        </w:rPr>
        <w:t>4</w:t>
      </w:r>
      <w:proofErr w:type="gramEnd"/>
      <w:r w:rsidR="009C2EF4">
        <w:rPr>
          <w:rFonts w:ascii="Arial" w:hAnsi="Arial" w:cs="Arial"/>
          <w:bCs/>
          <w:color w:val="000000" w:themeColor="text1"/>
        </w:rPr>
        <w:t xml:space="preserve"> vale a pena esperar qual vai ser o julgamento do TRF, se o recurso vai ou não ser admitido. </w:t>
      </w:r>
      <w:r w:rsidR="008F2614">
        <w:rPr>
          <w:rFonts w:ascii="Arial" w:hAnsi="Arial" w:cs="Arial"/>
          <w:bCs/>
          <w:color w:val="000000" w:themeColor="text1"/>
        </w:rPr>
        <w:t xml:space="preserve">Com a palavra, o Presidente Mauro </w:t>
      </w:r>
      <w:proofErr w:type="spellStart"/>
      <w:r w:rsidR="008F2614">
        <w:rPr>
          <w:rFonts w:ascii="Arial" w:hAnsi="Arial" w:cs="Arial"/>
          <w:bCs/>
          <w:color w:val="000000" w:themeColor="text1"/>
        </w:rPr>
        <w:t>Kreuz</w:t>
      </w:r>
      <w:proofErr w:type="spellEnd"/>
      <w:r w:rsidR="008F2614">
        <w:rPr>
          <w:rFonts w:ascii="Arial" w:hAnsi="Arial" w:cs="Arial"/>
          <w:bCs/>
          <w:color w:val="000000" w:themeColor="text1"/>
        </w:rPr>
        <w:t xml:space="preserve"> informou que o atual regulamento eleitoral prevê que em casos de anulação </w:t>
      </w:r>
      <w:r w:rsidR="00E92F5C">
        <w:rPr>
          <w:rFonts w:ascii="Arial" w:hAnsi="Arial" w:cs="Arial"/>
          <w:bCs/>
          <w:color w:val="000000" w:themeColor="text1"/>
        </w:rPr>
        <w:t>do pleito eleitoral e em havendo a necessidade de um novo pleito, o custeio será realizado pelo Regional e não mais pelo CFA</w:t>
      </w:r>
      <w:r w:rsidR="00131E3A">
        <w:rPr>
          <w:rFonts w:ascii="Arial" w:hAnsi="Arial" w:cs="Arial"/>
          <w:bCs/>
          <w:color w:val="000000" w:themeColor="text1"/>
        </w:rPr>
        <w:t>, quando aquele Regional der causa à anulação.</w:t>
      </w:r>
      <w:r w:rsidR="00A34640">
        <w:rPr>
          <w:rFonts w:ascii="Arial" w:hAnsi="Arial" w:cs="Arial"/>
          <w:bCs/>
          <w:color w:val="000000" w:themeColor="text1"/>
        </w:rPr>
        <w:t xml:space="preserve"> </w:t>
      </w:r>
      <w:r w:rsidR="00971C00">
        <w:rPr>
          <w:rFonts w:ascii="Arial" w:hAnsi="Arial" w:cs="Arial"/>
          <w:bCs/>
          <w:color w:val="000000" w:themeColor="text1"/>
        </w:rPr>
        <w:t xml:space="preserve">Em continuidade, o Presidente Mauro </w:t>
      </w:r>
      <w:proofErr w:type="spellStart"/>
      <w:r w:rsidR="00971C00">
        <w:rPr>
          <w:rFonts w:ascii="Arial" w:hAnsi="Arial" w:cs="Arial"/>
          <w:bCs/>
          <w:color w:val="000000" w:themeColor="text1"/>
        </w:rPr>
        <w:t>Kreuz</w:t>
      </w:r>
      <w:proofErr w:type="spellEnd"/>
      <w:r w:rsidR="00971C00">
        <w:rPr>
          <w:rFonts w:ascii="Arial" w:hAnsi="Arial" w:cs="Arial"/>
          <w:bCs/>
          <w:color w:val="000000" w:themeColor="text1"/>
        </w:rPr>
        <w:t xml:space="preserve"> esclareceu que isto implica no impedimento da realização das eleições tanto quanto para 1/3 como para 2/3. </w:t>
      </w:r>
      <w:r w:rsidR="00A34640">
        <w:rPr>
          <w:rFonts w:ascii="Arial" w:hAnsi="Arial" w:cs="Arial"/>
          <w:bCs/>
          <w:color w:val="000000" w:themeColor="text1"/>
        </w:rPr>
        <w:t>Em seguida, a título de esclarecimento, o Dr. Marcelo Dionísio procedeu à leitura dos termo</w:t>
      </w:r>
      <w:r w:rsidR="00971C00">
        <w:rPr>
          <w:rFonts w:ascii="Arial" w:hAnsi="Arial" w:cs="Arial"/>
          <w:bCs/>
          <w:color w:val="000000" w:themeColor="text1"/>
        </w:rPr>
        <w:t>s</w:t>
      </w:r>
      <w:r w:rsidR="00A34640">
        <w:rPr>
          <w:rFonts w:ascii="Arial" w:hAnsi="Arial" w:cs="Arial"/>
          <w:bCs/>
          <w:color w:val="000000" w:themeColor="text1"/>
        </w:rPr>
        <w:t xml:space="preserve"> do que foi decido no processo, assim, registrando: “prorrogo </w:t>
      </w:r>
      <w:r w:rsidR="004D63E5">
        <w:rPr>
          <w:rFonts w:ascii="Arial" w:hAnsi="Arial" w:cs="Arial"/>
          <w:bCs/>
          <w:color w:val="000000" w:themeColor="text1"/>
        </w:rPr>
        <w:t xml:space="preserve">o mandato da atual gestão até decisão final deste mandado de segurança”. </w:t>
      </w:r>
      <w:r w:rsidR="00E62E5A">
        <w:rPr>
          <w:rFonts w:ascii="Arial" w:hAnsi="Arial" w:cs="Arial"/>
          <w:bCs/>
          <w:color w:val="000000" w:themeColor="text1"/>
        </w:rPr>
        <w:t xml:space="preserve">Na sequência, o Presidente Mauro </w:t>
      </w:r>
      <w:proofErr w:type="spellStart"/>
      <w:r w:rsidR="00E62E5A">
        <w:rPr>
          <w:rFonts w:ascii="Arial" w:hAnsi="Arial" w:cs="Arial"/>
          <w:bCs/>
          <w:color w:val="000000" w:themeColor="text1"/>
        </w:rPr>
        <w:t>Kreuz</w:t>
      </w:r>
      <w:proofErr w:type="spellEnd"/>
      <w:r w:rsidR="00E62E5A">
        <w:rPr>
          <w:rFonts w:ascii="Arial" w:hAnsi="Arial" w:cs="Arial"/>
          <w:bCs/>
          <w:color w:val="000000" w:themeColor="text1"/>
        </w:rPr>
        <w:t xml:space="preserve"> se reportou à ação do CRA-SP contra o registro de técnicos no Sistema CFA/</w:t>
      </w:r>
      <w:proofErr w:type="spellStart"/>
      <w:r w:rsidR="00E62E5A">
        <w:rPr>
          <w:rFonts w:ascii="Arial" w:hAnsi="Arial" w:cs="Arial"/>
          <w:bCs/>
          <w:color w:val="000000" w:themeColor="text1"/>
        </w:rPr>
        <w:t>CRAs</w:t>
      </w:r>
      <w:proofErr w:type="spellEnd"/>
      <w:r w:rsidR="00E62E5A">
        <w:rPr>
          <w:rFonts w:ascii="Arial" w:hAnsi="Arial" w:cs="Arial"/>
          <w:bCs/>
          <w:color w:val="000000" w:themeColor="text1"/>
        </w:rPr>
        <w:t xml:space="preserve"> e informou que esta semana foi expedida nova decisão e que ela foi contrária ao parece</w:t>
      </w:r>
      <w:r w:rsidR="00B87B6C">
        <w:rPr>
          <w:rFonts w:ascii="Arial" w:hAnsi="Arial" w:cs="Arial"/>
          <w:bCs/>
          <w:color w:val="000000" w:themeColor="text1"/>
        </w:rPr>
        <w:t>r</w:t>
      </w:r>
      <w:r w:rsidR="00E62E5A">
        <w:rPr>
          <w:rFonts w:ascii="Arial" w:hAnsi="Arial" w:cs="Arial"/>
          <w:bCs/>
          <w:color w:val="000000" w:themeColor="text1"/>
        </w:rPr>
        <w:t xml:space="preserve"> do Ministério Público, dando ganho de causa à tese do Presidente Roberto Cardoso e que isto provocará uma implosão no Sistema, pois, a tese avocada por aquele Presidente foi a de que somente os bacharéis em Administração, pela Lei 4.769, poderiam ter registro. </w:t>
      </w:r>
      <w:r w:rsidR="00DC7175">
        <w:rPr>
          <w:rFonts w:ascii="Arial" w:hAnsi="Arial" w:cs="Arial"/>
          <w:bCs/>
          <w:color w:val="000000" w:themeColor="text1"/>
        </w:rPr>
        <w:t>Acrescentou que a Resolução Normativa que amparou o referido registro tem a mesma doutrina aplicada para o registro dos tecnólogos, dos mestres e doutores e campos conexos, que se isto vazar, não será mais possível o Sistema registrar as demais categorias acima citadas.</w:t>
      </w:r>
      <w:r w:rsidR="009440EE">
        <w:rPr>
          <w:rFonts w:ascii="Arial" w:hAnsi="Arial" w:cs="Arial"/>
          <w:bCs/>
          <w:color w:val="000000" w:themeColor="text1"/>
        </w:rPr>
        <w:t xml:space="preserve"> Com a palavra, o Dr. Marcelo Dionísio fez uma breve retrospecção sobre a questão e informou que um egresso do curso técnico solicitou o registro no CRA-SP e que naquela ocasião, o CRA-SP emitiu um parecer defendendo a ilegalidade da Resolução Normativa CFA n. 511 e indeferiu o registro daquele egresso. Que após recorrer ao CFA o interessado impetrou mandado de segurança contra o CRA-SP pleiteando o objetivo de obt</w:t>
      </w:r>
      <w:r w:rsidR="00F326A9">
        <w:rPr>
          <w:rFonts w:ascii="Arial" w:hAnsi="Arial" w:cs="Arial"/>
          <w:bCs/>
          <w:color w:val="000000" w:themeColor="text1"/>
        </w:rPr>
        <w:t>er o registro naquele Regional e que o CFA solicitou o ingresso naquele processo na condiç</w:t>
      </w:r>
      <w:r w:rsidR="00583217">
        <w:rPr>
          <w:rFonts w:ascii="Arial" w:hAnsi="Arial" w:cs="Arial"/>
          <w:bCs/>
          <w:color w:val="000000" w:themeColor="text1"/>
        </w:rPr>
        <w:t xml:space="preserve">ão de assistente do impetrante. Que em seguida, o processo foi dado vista do Ministério Público Federal e que este se manifestou integralmente favorável à tese do CFA, consignando que </w:t>
      </w:r>
      <w:r w:rsidR="008A7A39">
        <w:rPr>
          <w:rFonts w:ascii="Arial" w:hAnsi="Arial" w:cs="Arial"/>
          <w:bCs/>
          <w:color w:val="000000" w:themeColor="text1"/>
        </w:rPr>
        <w:t>“</w:t>
      </w:r>
      <w:r w:rsidR="00583217">
        <w:rPr>
          <w:rFonts w:ascii="Arial" w:hAnsi="Arial" w:cs="Arial"/>
          <w:bCs/>
          <w:color w:val="000000" w:themeColor="text1"/>
        </w:rPr>
        <w:t>ao editar as normas que regem o registro profissional, observados os limites legais, cabe ao Conselho</w:t>
      </w:r>
      <w:r w:rsidR="00CD2F10">
        <w:rPr>
          <w:rFonts w:ascii="Arial" w:hAnsi="Arial" w:cs="Arial"/>
          <w:bCs/>
          <w:color w:val="000000" w:themeColor="text1"/>
        </w:rPr>
        <w:t xml:space="preserve"> Regional dar efetividade ao</w:t>
      </w:r>
      <w:r w:rsidR="00583217">
        <w:rPr>
          <w:rFonts w:ascii="Arial" w:hAnsi="Arial" w:cs="Arial"/>
          <w:bCs/>
          <w:color w:val="000000" w:themeColor="text1"/>
        </w:rPr>
        <w:t xml:space="preserve">s </w:t>
      </w:r>
      <w:r w:rsidR="00CD2F10">
        <w:rPr>
          <w:rFonts w:ascii="Arial" w:hAnsi="Arial" w:cs="Arial"/>
          <w:bCs/>
          <w:color w:val="000000" w:themeColor="text1"/>
        </w:rPr>
        <w:t xml:space="preserve">direcionamentos emitidos pelo CFA, fiscalizar a profissão” e finalizou registrando o seguinte “não restam dúvidas a cerca da validade da RN 511, ao passo que o CFA agiu em pleno acordo com a lei e dentro da esfera da sua competência”. Que o juiz ao proferir a sentença na semana passada, partiu de uma tese completamente oposta e partiu do princípio da legalidade estrita </w:t>
      </w:r>
      <w:r w:rsidR="001C5044">
        <w:rPr>
          <w:rFonts w:ascii="Arial" w:hAnsi="Arial" w:cs="Arial"/>
          <w:bCs/>
          <w:color w:val="000000" w:themeColor="text1"/>
        </w:rPr>
        <w:t>e que no entender do juiz o CFA teria extrapolado os limites do poder regulamentar ao editar a Resolução Normativa n. 511.</w:t>
      </w:r>
      <w:r w:rsidR="00245599">
        <w:rPr>
          <w:rFonts w:ascii="Arial" w:hAnsi="Arial" w:cs="Arial"/>
          <w:bCs/>
          <w:color w:val="000000" w:themeColor="text1"/>
        </w:rPr>
        <w:t xml:space="preserve"> Acrescentou que na atual situação, cabe embargos de declaração pelo fato de o juiz não haver se pronunciado quanto à admissão ou não do ingresso do CFA no processo. Questionou a utilização do princípio da legalidade, ressaltando que o entendimento quanto a este princípio vem sofrendo certa flexibil</w:t>
      </w:r>
      <w:bookmarkStart w:id="0" w:name="_GoBack"/>
      <w:bookmarkEnd w:id="0"/>
      <w:r w:rsidR="00245599">
        <w:rPr>
          <w:rFonts w:ascii="Arial" w:hAnsi="Arial" w:cs="Arial"/>
          <w:bCs/>
          <w:color w:val="000000" w:themeColor="text1"/>
        </w:rPr>
        <w:t xml:space="preserve">ização na esfera mundial. Citou em seguida, os registros profissionais acolhidos por diversos outros Conselhos, como o CONFEA, que hoje registram técnicos em edificações, geógrafos, profissões que não foram contempladas à época da </w:t>
      </w:r>
      <w:r w:rsidR="000D7F73">
        <w:rPr>
          <w:rFonts w:ascii="Arial" w:hAnsi="Arial" w:cs="Arial"/>
          <w:bCs/>
          <w:color w:val="000000" w:themeColor="text1"/>
        </w:rPr>
        <w:t>lei de criação daquele Conselho.</w:t>
      </w:r>
      <w:r w:rsidR="00245599">
        <w:rPr>
          <w:rFonts w:ascii="Arial" w:hAnsi="Arial" w:cs="Arial"/>
          <w:bCs/>
          <w:color w:val="000000" w:themeColor="text1"/>
        </w:rPr>
        <w:t xml:space="preserve"> </w:t>
      </w:r>
      <w:r w:rsidR="001F3F54">
        <w:rPr>
          <w:rFonts w:ascii="Arial" w:hAnsi="Arial" w:cs="Arial"/>
          <w:bCs/>
          <w:color w:val="000000" w:themeColor="text1"/>
        </w:rPr>
        <w:t xml:space="preserve">Em continuidade à discussão, o Presidente Mauro </w:t>
      </w:r>
      <w:proofErr w:type="spellStart"/>
      <w:r w:rsidR="001F3F54">
        <w:rPr>
          <w:rFonts w:ascii="Arial" w:hAnsi="Arial" w:cs="Arial"/>
          <w:bCs/>
          <w:color w:val="000000" w:themeColor="text1"/>
        </w:rPr>
        <w:t>Kreuz</w:t>
      </w:r>
      <w:proofErr w:type="spellEnd"/>
      <w:r w:rsidR="001F3F54">
        <w:rPr>
          <w:rFonts w:ascii="Arial" w:hAnsi="Arial" w:cs="Arial"/>
          <w:bCs/>
          <w:color w:val="000000" w:themeColor="text1"/>
        </w:rPr>
        <w:t xml:space="preserve"> informou que o assunto será levado à Assembleia de Presidentes, pois, eles ainda desconhecem o fato e que o primordial é </w:t>
      </w:r>
      <w:r w:rsidR="001F3F54">
        <w:rPr>
          <w:rFonts w:ascii="Arial" w:hAnsi="Arial" w:cs="Arial"/>
          <w:bCs/>
          <w:color w:val="000000" w:themeColor="text1"/>
        </w:rPr>
        <w:lastRenderedPageBreak/>
        <w:t>mitigar as conseqüências daquela decisão para o Sistema.</w:t>
      </w:r>
      <w:r w:rsidR="00505DDB">
        <w:rPr>
          <w:rFonts w:ascii="Arial" w:hAnsi="Arial" w:cs="Arial"/>
          <w:bCs/>
          <w:color w:val="000000" w:themeColor="text1"/>
        </w:rPr>
        <w:t xml:space="preserve"> Ainda com a palavra, o Presidente Mauro </w:t>
      </w:r>
      <w:proofErr w:type="spellStart"/>
      <w:r w:rsidR="00505DDB">
        <w:rPr>
          <w:rFonts w:ascii="Arial" w:hAnsi="Arial" w:cs="Arial"/>
          <w:bCs/>
          <w:color w:val="000000" w:themeColor="text1"/>
        </w:rPr>
        <w:t>Kreuz</w:t>
      </w:r>
      <w:proofErr w:type="spellEnd"/>
      <w:r w:rsidR="00505DDB">
        <w:rPr>
          <w:rFonts w:ascii="Arial" w:hAnsi="Arial" w:cs="Arial"/>
          <w:bCs/>
          <w:color w:val="000000" w:themeColor="text1"/>
        </w:rPr>
        <w:t xml:space="preserve"> informou que recebeu da CAF informações atualizadas quanto ao repasse das cotas-partes e que até o presente momento o CFA recebeu somente 44,6% do total previsto e que este é o pior período </w:t>
      </w:r>
      <w:proofErr w:type="gramStart"/>
      <w:r w:rsidR="00505DDB">
        <w:rPr>
          <w:rFonts w:ascii="Arial" w:hAnsi="Arial" w:cs="Arial"/>
          <w:bCs/>
          <w:color w:val="000000" w:themeColor="text1"/>
        </w:rPr>
        <w:t>desde de</w:t>
      </w:r>
      <w:proofErr w:type="gramEnd"/>
      <w:r w:rsidR="00505DDB">
        <w:rPr>
          <w:rFonts w:ascii="Arial" w:hAnsi="Arial" w:cs="Arial"/>
          <w:bCs/>
          <w:color w:val="000000" w:themeColor="text1"/>
        </w:rPr>
        <w:t xml:space="preserve"> 2015. Que o CFA havia alcançado uma economia na ordem de R$1.200.000,00 com algumas demissões, mas que nós deixamos de receber esse ano, em relação ao ano passado, R$1.600.417,00. Diante disto, informou que ainda serão necessários alguns cortes a</w:t>
      </w:r>
      <w:r w:rsidR="00AB1B06">
        <w:rPr>
          <w:rFonts w:ascii="Arial" w:hAnsi="Arial" w:cs="Arial"/>
          <w:bCs/>
          <w:color w:val="000000" w:themeColor="text1"/>
        </w:rPr>
        <w:t>lé</w:t>
      </w:r>
      <w:r w:rsidR="00505DDB">
        <w:rPr>
          <w:rFonts w:ascii="Arial" w:hAnsi="Arial" w:cs="Arial"/>
          <w:bCs/>
          <w:color w:val="000000" w:themeColor="text1"/>
        </w:rPr>
        <w:t>m dos R$10.</w:t>
      </w:r>
      <w:r w:rsidR="00AB1B06">
        <w:rPr>
          <w:rFonts w:ascii="Arial" w:hAnsi="Arial" w:cs="Arial"/>
          <w:bCs/>
          <w:color w:val="000000" w:themeColor="text1"/>
        </w:rPr>
        <w:t xml:space="preserve">876.000,00 já cortados do exercício de 2019 para 2020 sob o valor de R$5.500.000,00 a R$6.000.000,00 para que não seja utilizada a reserva técnica do CFA. Que para isto ele já solicitou ao Cons. Rogério Cristino e ao Adm. Joaquim Luciano que analisassem todos os contratos e informou ainda, que está sendo analisada também a questão do quadro de pessoal, uma vez que o custo com pessoal deverá ser reduzido na ordem de 20 a 25%. Lembrou que em função do Protocolo de Ajuda aos </w:t>
      </w:r>
      <w:proofErr w:type="spellStart"/>
      <w:r w:rsidR="00AB1B06">
        <w:rPr>
          <w:rFonts w:ascii="Arial" w:hAnsi="Arial" w:cs="Arial"/>
          <w:bCs/>
          <w:color w:val="000000" w:themeColor="text1"/>
        </w:rPr>
        <w:t>CRAs</w:t>
      </w:r>
      <w:proofErr w:type="spellEnd"/>
      <w:r w:rsidR="00AB1B06">
        <w:rPr>
          <w:rFonts w:ascii="Arial" w:hAnsi="Arial" w:cs="Arial"/>
          <w:bCs/>
          <w:color w:val="000000" w:themeColor="text1"/>
        </w:rPr>
        <w:t xml:space="preserve"> é estimada uma necessidade de aproximadamente R$1.</w:t>
      </w:r>
      <w:r w:rsidR="00ED603C">
        <w:rPr>
          <w:rFonts w:ascii="Arial" w:hAnsi="Arial" w:cs="Arial"/>
          <w:bCs/>
          <w:color w:val="000000" w:themeColor="text1"/>
        </w:rPr>
        <w:t xml:space="preserve">100.000,00 a R$1.200.000,00. Informou em seguida, que até o momento entrou de receita R$12.568.000,00 e que estima que no máximo </w:t>
      </w:r>
      <w:proofErr w:type="gramStart"/>
      <w:r w:rsidR="00ED603C">
        <w:rPr>
          <w:rFonts w:ascii="Arial" w:hAnsi="Arial" w:cs="Arial"/>
          <w:bCs/>
          <w:color w:val="000000" w:themeColor="text1"/>
        </w:rPr>
        <w:t>entrará</w:t>
      </w:r>
      <w:proofErr w:type="gramEnd"/>
      <w:r w:rsidR="00ED603C">
        <w:rPr>
          <w:rFonts w:ascii="Arial" w:hAnsi="Arial" w:cs="Arial"/>
          <w:bCs/>
          <w:color w:val="000000" w:themeColor="text1"/>
        </w:rPr>
        <w:t xml:space="preserve"> mais R$6.000.000,00 até o final do ano, 9 milhões a menos do que foi projetado para 2020. Que a ideia para o presente exercício era reforçar a musculatura do CFA, mas que o advento da pandemia impedirá o alcance dessa meta e que assim, espera pelo menos que o CFA conclua o exercício de 2020 como concluiu o de 2019. Com a palavra, o Cons. Amílcar Pacheco expôs que, levando em consideração tudo o que aconteceu neste ano, acredita que se o CFA conseguir fechar o exercício de 2020 com o mesmo saldo do exercício de 2019 o senhor estará de parabéns, porque esta é uma vitória muito grande. Em seguida, cumprimentou o Presidente Mauro </w:t>
      </w:r>
      <w:proofErr w:type="spellStart"/>
      <w:r w:rsidR="002E2E2A">
        <w:rPr>
          <w:rFonts w:ascii="Arial" w:hAnsi="Arial" w:cs="Arial"/>
          <w:bCs/>
          <w:color w:val="000000" w:themeColor="text1"/>
        </w:rPr>
        <w:t>Kreuz</w:t>
      </w:r>
      <w:proofErr w:type="spellEnd"/>
      <w:r w:rsidR="002E2E2A">
        <w:rPr>
          <w:rFonts w:ascii="Arial" w:hAnsi="Arial" w:cs="Arial"/>
          <w:bCs/>
          <w:color w:val="000000" w:themeColor="text1"/>
        </w:rPr>
        <w:t xml:space="preserve"> </w:t>
      </w:r>
      <w:r w:rsidR="00ED603C">
        <w:rPr>
          <w:rFonts w:ascii="Arial" w:hAnsi="Arial" w:cs="Arial"/>
          <w:bCs/>
          <w:color w:val="000000" w:themeColor="text1"/>
        </w:rPr>
        <w:t>pela excelente articulaç</w:t>
      </w:r>
      <w:r w:rsidR="002E2E2A">
        <w:rPr>
          <w:rFonts w:ascii="Arial" w:hAnsi="Arial" w:cs="Arial"/>
          <w:bCs/>
          <w:color w:val="000000" w:themeColor="text1"/>
        </w:rPr>
        <w:t>ão financeira, sendo seguido pela Cons. Ione Macedo, que também externou seus cumprimentos ao Presidente.</w:t>
      </w:r>
    </w:p>
    <w:p w:rsidR="00FA69ED" w:rsidRPr="00BD6B86" w:rsidRDefault="00FA69ED" w:rsidP="008A3CD1">
      <w:pPr>
        <w:pStyle w:val="PargrafodaLista"/>
        <w:numPr>
          <w:ilvl w:val="0"/>
          <w:numId w:val="2"/>
        </w:numPr>
        <w:tabs>
          <w:tab w:val="left" w:pos="284"/>
        </w:tabs>
        <w:spacing w:before="240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BD6B86">
        <w:rPr>
          <w:rFonts w:ascii="Arial" w:hAnsi="Arial" w:cs="Arial"/>
          <w:b/>
          <w:bCs/>
          <w:color w:val="000000" w:themeColor="text1"/>
        </w:rPr>
        <w:t>ENCERRAMENTO</w:t>
      </w:r>
    </w:p>
    <w:p w:rsidR="00883630" w:rsidRPr="00BD6B86" w:rsidRDefault="00FA69ED" w:rsidP="008A3CD1">
      <w:pPr>
        <w:pStyle w:val="Corpodetexto"/>
        <w:tabs>
          <w:tab w:val="clear" w:pos="0"/>
          <w:tab w:val="clear" w:pos="1418"/>
          <w:tab w:val="left" w:pos="567"/>
          <w:tab w:val="left" w:pos="993"/>
        </w:tabs>
        <w:ind w:firstLine="567"/>
        <w:jc w:val="both"/>
        <w:rPr>
          <w:b w:val="0"/>
          <w:color w:val="000000" w:themeColor="text1"/>
          <w:sz w:val="24"/>
        </w:rPr>
      </w:pPr>
      <w:r w:rsidRPr="00BD6B86">
        <w:rPr>
          <w:b w:val="0"/>
          <w:color w:val="000000" w:themeColor="text1"/>
          <w:sz w:val="24"/>
        </w:rPr>
        <w:t xml:space="preserve">Ao final, o Presidente </w:t>
      </w:r>
      <w:r w:rsidR="005F6773" w:rsidRPr="00BD6B86">
        <w:rPr>
          <w:b w:val="0"/>
          <w:color w:val="000000" w:themeColor="text1"/>
          <w:sz w:val="24"/>
        </w:rPr>
        <w:t xml:space="preserve">Mauro </w:t>
      </w:r>
      <w:proofErr w:type="spellStart"/>
      <w:r w:rsidR="005F6773" w:rsidRPr="00BD6B86">
        <w:rPr>
          <w:b w:val="0"/>
          <w:color w:val="000000" w:themeColor="text1"/>
          <w:sz w:val="24"/>
        </w:rPr>
        <w:t>Kreuz</w:t>
      </w:r>
      <w:proofErr w:type="spellEnd"/>
      <w:r w:rsidR="007B3456">
        <w:rPr>
          <w:b w:val="0"/>
          <w:color w:val="000000" w:themeColor="text1"/>
          <w:sz w:val="24"/>
        </w:rPr>
        <w:t xml:space="preserve"> </w:t>
      </w:r>
      <w:r w:rsidRPr="00BD6B86">
        <w:rPr>
          <w:b w:val="0"/>
          <w:color w:val="000000" w:themeColor="text1"/>
          <w:sz w:val="24"/>
        </w:rPr>
        <w:t>agradeceu a presença</w:t>
      </w:r>
      <w:r w:rsidR="00625A01" w:rsidRPr="00BD6B86">
        <w:rPr>
          <w:b w:val="0"/>
          <w:color w:val="000000" w:themeColor="text1"/>
          <w:sz w:val="24"/>
        </w:rPr>
        <w:t>, o apoio e a dedicação</w:t>
      </w:r>
      <w:r w:rsidRPr="00BD6B86">
        <w:rPr>
          <w:b w:val="0"/>
          <w:color w:val="000000" w:themeColor="text1"/>
          <w:sz w:val="24"/>
        </w:rPr>
        <w:t xml:space="preserve"> dos membros da Diretoria Executiva, dando </w:t>
      </w:r>
      <w:r w:rsidR="00DD4D3F" w:rsidRPr="00BD6B86">
        <w:rPr>
          <w:b w:val="0"/>
          <w:color w:val="000000" w:themeColor="text1"/>
          <w:sz w:val="24"/>
        </w:rPr>
        <w:t xml:space="preserve">a reunião por </w:t>
      </w:r>
      <w:r w:rsidRPr="00BD6B86">
        <w:rPr>
          <w:b w:val="0"/>
          <w:color w:val="000000" w:themeColor="text1"/>
          <w:sz w:val="24"/>
        </w:rPr>
        <w:t xml:space="preserve">encerrada </w:t>
      </w:r>
      <w:r w:rsidR="00DD4D3F" w:rsidRPr="00BD6B86">
        <w:rPr>
          <w:b w:val="0"/>
          <w:color w:val="000000" w:themeColor="text1"/>
          <w:sz w:val="24"/>
        </w:rPr>
        <w:t xml:space="preserve">às </w:t>
      </w:r>
      <w:r w:rsidR="007B3456">
        <w:rPr>
          <w:b w:val="0"/>
          <w:color w:val="000000" w:themeColor="text1"/>
          <w:sz w:val="24"/>
        </w:rPr>
        <w:t>18h4</w:t>
      </w:r>
      <w:r w:rsidR="00776AB2">
        <w:rPr>
          <w:b w:val="0"/>
          <w:color w:val="000000" w:themeColor="text1"/>
          <w:sz w:val="24"/>
        </w:rPr>
        <w:t>0min</w:t>
      </w:r>
      <w:r w:rsidRPr="00BD6B86">
        <w:rPr>
          <w:b w:val="0"/>
          <w:color w:val="000000" w:themeColor="text1"/>
          <w:sz w:val="24"/>
        </w:rPr>
        <w:t>.</w:t>
      </w:r>
    </w:p>
    <w:p w:rsidR="00883630" w:rsidRPr="00BD6B86" w:rsidRDefault="00883630" w:rsidP="008A3CD1">
      <w:pPr>
        <w:pStyle w:val="Corpodetexto"/>
        <w:tabs>
          <w:tab w:val="clear" w:pos="0"/>
          <w:tab w:val="clear" w:pos="1418"/>
          <w:tab w:val="left" w:pos="567"/>
          <w:tab w:val="left" w:pos="993"/>
        </w:tabs>
        <w:jc w:val="both"/>
        <w:rPr>
          <w:b w:val="0"/>
          <w:color w:val="000000" w:themeColor="text1"/>
          <w:sz w:val="24"/>
        </w:rPr>
        <w:sectPr w:rsidR="00883630" w:rsidRPr="00BD6B86" w:rsidSect="004F342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992" w:bottom="1418" w:left="1701" w:header="709" w:footer="215" w:gutter="0"/>
          <w:lnNumType w:countBy="1" w:restart="continuous"/>
          <w:cols w:space="708"/>
          <w:titlePg/>
          <w:docGrid w:linePitch="381"/>
        </w:sectPr>
      </w:pPr>
    </w:p>
    <w:p w:rsidR="005D0830" w:rsidRPr="00BD6B86" w:rsidRDefault="005D0830" w:rsidP="008A3CD1">
      <w:pPr>
        <w:jc w:val="both"/>
        <w:rPr>
          <w:rFonts w:ascii="Arial" w:hAnsi="Arial" w:cs="Arial"/>
          <w:color w:val="000000" w:themeColor="text1"/>
        </w:rPr>
      </w:pPr>
    </w:p>
    <w:p w:rsidR="004E602F" w:rsidRPr="00BD6B86" w:rsidRDefault="00DB6385" w:rsidP="008A3CD1">
      <w:pPr>
        <w:ind w:firstLine="567"/>
        <w:jc w:val="both"/>
        <w:rPr>
          <w:rFonts w:ascii="Arial" w:hAnsi="Arial" w:cs="Arial"/>
          <w:color w:val="000000" w:themeColor="text1"/>
        </w:rPr>
      </w:pPr>
      <w:r w:rsidRPr="00BD6B86">
        <w:rPr>
          <w:rFonts w:ascii="Arial" w:hAnsi="Arial" w:cs="Arial"/>
          <w:color w:val="000000" w:themeColor="text1"/>
        </w:rPr>
        <w:t xml:space="preserve">Lida e aprovada </w:t>
      </w:r>
      <w:proofErr w:type="gramStart"/>
      <w:r w:rsidRPr="00BD6B86">
        <w:rPr>
          <w:rFonts w:ascii="Arial" w:hAnsi="Arial" w:cs="Arial"/>
          <w:color w:val="000000" w:themeColor="text1"/>
        </w:rPr>
        <w:t>a</w:t>
      </w:r>
      <w:proofErr w:type="gramEnd"/>
      <w:r w:rsidRPr="00BD6B86">
        <w:rPr>
          <w:rFonts w:ascii="Arial" w:hAnsi="Arial" w:cs="Arial"/>
          <w:color w:val="000000" w:themeColor="text1"/>
        </w:rPr>
        <w:t xml:space="preserve"> ata, assinam:</w:t>
      </w:r>
    </w:p>
    <w:p w:rsidR="00627E20" w:rsidRPr="00BD6B86" w:rsidRDefault="00627E20" w:rsidP="008A3CD1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226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5147B7" w:rsidRPr="00BD6B86" w:rsidTr="005147B7">
        <w:trPr>
          <w:trHeight w:val="25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147B7" w:rsidRPr="00BD6B86" w:rsidRDefault="005147B7" w:rsidP="008A3CD1">
            <w:pPr>
              <w:pStyle w:val="Ttulo3"/>
              <w:spacing w:line="240" w:lineRule="auto"/>
              <w:rPr>
                <w:sz w:val="24"/>
                <w:szCs w:val="24"/>
              </w:rPr>
            </w:pPr>
            <w:r w:rsidRPr="00BD6B86">
              <w:rPr>
                <w:sz w:val="24"/>
                <w:szCs w:val="24"/>
              </w:rPr>
              <w:t xml:space="preserve">Adm. </w:t>
            </w:r>
            <w:r w:rsidRPr="00BD6B86">
              <w:rPr>
                <w:color w:val="000000"/>
                <w:spacing w:val="-4"/>
                <w:sz w:val="24"/>
                <w:szCs w:val="24"/>
              </w:rPr>
              <w:t>Francisco Rogério Cristino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147B7" w:rsidRPr="00BD6B86" w:rsidRDefault="005147B7" w:rsidP="008A3CD1">
            <w:pPr>
              <w:pStyle w:val="Ttulo3"/>
              <w:spacing w:line="240" w:lineRule="auto"/>
              <w:rPr>
                <w:sz w:val="24"/>
                <w:szCs w:val="24"/>
              </w:rPr>
            </w:pPr>
            <w:r w:rsidRPr="00BD6B86">
              <w:rPr>
                <w:sz w:val="24"/>
                <w:szCs w:val="24"/>
              </w:rPr>
              <w:t>Adm. Mauro Kreuz</w:t>
            </w:r>
          </w:p>
        </w:tc>
      </w:tr>
      <w:tr w:rsidR="005147B7" w:rsidRPr="00BD6B86" w:rsidTr="005147B7">
        <w:trPr>
          <w:trHeight w:val="25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147B7" w:rsidRPr="00BD6B86" w:rsidRDefault="005147B7" w:rsidP="008A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B86">
              <w:rPr>
                <w:rFonts w:ascii="Arial" w:hAnsi="Arial" w:cs="Arial"/>
                <w:b/>
                <w:bCs/>
              </w:rPr>
              <w:t>Diretor Administrativo e Financeiro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147B7" w:rsidRPr="00BD6B86" w:rsidRDefault="005147B7" w:rsidP="008A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B86">
              <w:rPr>
                <w:rFonts w:ascii="Arial" w:hAnsi="Arial" w:cs="Arial"/>
                <w:b/>
                <w:bCs/>
              </w:rPr>
              <w:t>Presidente do CFA</w:t>
            </w:r>
          </w:p>
        </w:tc>
      </w:tr>
      <w:tr w:rsidR="005147B7" w:rsidRPr="00BD6B86" w:rsidTr="005147B7">
        <w:trPr>
          <w:trHeight w:val="25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147B7" w:rsidRPr="00BD6B86" w:rsidRDefault="005147B7" w:rsidP="008A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B86">
              <w:rPr>
                <w:rFonts w:ascii="Arial" w:hAnsi="Arial" w:cs="Arial"/>
                <w:b/>
                <w:bCs/>
              </w:rPr>
              <w:t>CRA-CE nº 1904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147B7" w:rsidRPr="00BD6B86" w:rsidRDefault="005147B7" w:rsidP="008A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B86">
              <w:rPr>
                <w:rFonts w:ascii="Arial" w:hAnsi="Arial" w:cs="Arial"/>
                <w:b/>
                <w:bCs/>
              </w:rPr>
              <w:t>CRA-SP nº 85872</w:t>
            </w:r>
          </w:p>
        </w:tc>
      </w:tr>
    </w:tbl>
    <w:p w:rsidR="004E602F" w:rsidRPr="00713B7A" w:rsidRDefault="004E602F" w:rsidP="008A3CD1">
      <w:pPr>
        <w:jc w:val="both"/>
        <w:rPr>
          <w:rFonts w:ascii="Arial" w:hAnsi="Arial" w:cs="Arial"/>
          <w:sz w:val="22"/>
          <w:szCs w:val="22"/>
        </w:rPr>
      </w:pPr>
    </w:p>
    <w:sectPr w:rsidR="004E602F" w:rsidRPr="00713B7A" w:rsidSect="00A33041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2722" w:right="1321" w:bottom="1418" w:left="147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6E" w:rsidRDefault="00E3586E">
      <w:r>
        <w:separator/>
      </w:r>
    </w:p>
  </w:endnote>
  <w:endnote w:type="continuationSeparator" w:id="0">
    <w:p w:rsidR="00E3586E" w:rsidRDefault="00E3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MBKD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5A" w:rsidRPr="00090839" w:rsidRDefault="00E62E5A" w:rsidP="00090839">
    <w:pPr>
      <w:pStyle w:val="NormalWeb"/>
      <w:spacing w:before="0" w:beforeAutospacing="0" w:after="0" w:afterAutospacing="0"/>
      <w:ind w:left="-1418" w:right="-1134"/>
      <w:jc w:val="center"/>
      <w:rPr>
        <w:rFonts w:ascii="Cambria" w:hAnsi="Cambria" w:cs="Arial"/>
        <w:sz w:val="17"/>
        <w:szCs w:val="17"/>
      </w:rPr>
    </w:pPr>
    <w:r>
      <w:rPr>
        <w:rFonts w:hint="eastAsia"/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-979170</wp:posOffset>
          </wp:positionH>
          <wp:positionV relativeFrom="paragraph">
            <wp:posOffset>-95885</wp:posOffset>
          </wp:positionV>
          <wp:extent cx="7332345" cy="671830"/>
          <wp:effectExtent l="0" t="0" r="0" b="0"/>
          <wp:wrapTight wrapText="bothSides">
            <wp:wrapPolygon edited="0">
              <wp:start x="10045" y="0"/>
              <wp:lineTo x="6454" y="5512"/>
              <wp:lineTo x="4714" y="8575"/>
              <wp:lineTo x="4714" y="12250"/>
              <wp:lineTo x="7295" y="15924"/>
              <wp:lineTo x="7913" y="17149"/>
              <wp:lineTo x="8306" y="17149"/>
              <wp:lineTo x="12514" y="15924"/>
              <wp:lineTo x="16050" y="13474"/>
              <wp:lineTo x="16050" y="9187"/>
              <wp:lineTo x="13917" y="4900"/>
              <wp:lineTo x="11448" y="0"/>
              <wp:lineTo x="10045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0"/>
                  <a:stretch/>
                </pic:blipFill>
                <pic:spPr bwMode="auto">
                  <a:xfrm>
                    <a:off x="0" y="0"/>
                    <a:ext cx="733234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62E5A" w:rsidRDefault="00E62E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5A" w:rsidRPr="00735B8B" w:rsidRDefault="00E62E5A" w:rsidP="00735B8B">
    <w:pPr>
      <w:pStyle w:val="Rodap"/>
    </w:pPr>
    <w:r>
      <w:rPr>
        <w:rFonts w:hint="eastAsia"/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-374650</wp:posOffset>
          </wp:positionV>
          <wp:extent cx="7332345" cy="671830"/>
          <wp:effectExtent l="0" t="0" r="0" b="0"/>
          <wp:wrapTight wrapText="bothSides">
            <wp:wrapPolygon edited="0">
              <wp:start x="10045" y="0"/>
              <wp:lineTo x="6454" y="5512"/>
              <wp:lineTo x="4714" y="8575"/>
              <wp:lineTo x="4714" y="12250"/>
              <wp:lineTo x="7295" y="15924"/>
              <wp:lineTo x="7913" y="17149"/>
              <wp:lineTo x="8306" y="17149"/>
              <wp:lineTo x="12514" y="15924"/>
              <wp:lineTo x="16050" y="13474"/>
              <wp:lineTo x="16050" y="9187"/>
              <wp:lineTo x="13917" y="4900"/>
              <wp:lineTo x="11448" y="0"/>
              <wp:lineTo x="10045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0"/>
                  <a:stretch/>
                </pic:blipFill>
                <pic:spPr bwMode="auto">
                  <a:xfrm>
                    <a:off x="0" y="0"/>
                    <a:ext cx="733234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5A" w:rsidRDefault="00A12CC8">
    <w:pPr>
      <w:pStyle w:val="Rodap"/>
    </w:pPr>
    <w:fldSimple w:instr=" FILENAME  \* MERGEFORMAT ">
      <w:r w:rsidR="00E62E5A" w:rsidRPr="00970D95">
        <w:rPr>
          <w:noProof/>
          <w:sz w:val="16"/>
        </w:rPr>
        <w:t>ATA_1ª_DIREX</w:t>
      </w:r>
      <w:r w:rsidR="00E62E5A">
        <w:rPr>
          <w:noProof/>
        </w:rPr>
        <w:t>_2020.docx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5A" w:rsidRDefault="00A12CC8">
    <w:pPr>
      <w:pStyle w:val="Rodap"/>
    </w:pPr>
    <w:fldSimple w:instr=" FILENAME  \* MERGEFORMAT ">
      <w:r w:rsidR="00E62E5A" w:rsidRPr="00970D95">
        <w:rPr>
          <w:noProof/>
          <w:sz w:val="16"/>
        </w:rPr>
        <w:t>ATA_1ª_DIREX</w:t>
      </w:r>
      <w:r w:rsidR="00E62E5A">
        <w:rPr>
          <w:noProof/>
        </w:rPr>
        <w:t>_2020.docx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6E" w:rsidRDefault="00E3586E">
      <w:r>
        <w:separator/>
      </w:r>
    </w:p>
  </w:footnote>
  <w:footnote w:type="continuationSeparator" w:id="0">
    <w:p w:rsidR="00E3586E" w:rsidRDefault="00E3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5A" w:rsidRDefault="00E62E5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-313055</wp:posOffset>
          </wp:positionV>
          <wp:extent cx="6478270" cy="1077595"/>
          <wp:effectExtent l="0" t="0" r="0" b="0"/>
          <wp:wrapTight wrapText="bothSides">
            <wp:wrapPolygon edited="0">
              <wp:start x="953" y="2673"/>
              <wp:lineTo x="254" y="8019"/>
              <wp:lineTo x="508" y="9546"/>
              <wp:lineTo x="953" y="15656"/>
              <wp:lineTo x="1080" y="18329"/>
              <wp:lineTo x="20516" y="18329"/>
              <wp:lineTo x="20579" y="17565"/>
              <wp:lineTo x="21215" y="15656"/>
              <wp:lineTo x="21215" y="4582"/>
              <wp:lineTo x="20008" y="3437"/>
              <wp:lineTo x="14545" y="2673"/>
              <wp:lineTo x="953" y="2673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CC8">
      <w:fldChar w:fldCharType="begin"/>
    </w:r>
    <w:r w:rsidR="00A12CC8">
      <w:instrText xml:space="preserve"> PAGE   \* MERGEFORMAT </w:instrText>
    </w:r>
    <w:r w:rsidR="00A12CC8">
      <w:fldChar w:fldCharType="separate"/>
    </w:r>
    <w:r w:rsidR="000A4A4C">
      <w:rPr>
        <w:noProof/>
      </w:rPr>
      <w:t>12</w:t>
    </w:r>
    <w:r w:rsidR="00A12CC8">
      <w:rPr>
        <w:noProof/>
      </w:rPr>
      <w:fldChar w:fldCharType="end"/>
    </w:r>
  </w:p>
  <w:p w:rsidR="00E62E5A" w:rsidRDefault="00E62E5A" w:rsidP="00090839">
    <w:pPr>
      <w:pStyle w:val="Cabealho"/>
      <w:ind w:left="-1418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2788285</wp:posOffset>
          </wp:positionV>
          <wp:extent cx="5400040" cy="2474595"/>
          <wp:effectExtent l="0" t="0" r="0" b="1905"/>
          <wp:wrapNone/>
          <wp:docPr id="6" name="Imagem 22" descr="Descrição: C:\Users\nildes\Desktop\logocfa-1-cla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C:\Users\nildes\Desktop\logocfa-1-clar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7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2E5A" w:rsidRDefault="00E62E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5A" w:rsidRDefault="00E62E5A" w:rsidP="00090839">
    <w:pPr>
      <w:pStyle w:val="Cabealho"/>
      <w:tabs>
        <w:tab w:val="clear" w:pos="8504"/>
      </w:tabs>
      <w:ind w:left="-1418" w:right="-1134"/>
      <w:jc w:val="center"/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-175260</wp:posOffset>
          </wp:positionV>
          <wp:extent cx="6478270" cy="1077595"/>
          <wp:effectExtent l="0" t="0" r="0" b="0"/>
          <wp:wrapTight wrapText="bothSides">
            <wp:wrapPolygon edited="0">
              <wp:start x="953" y="2673"/>
              <wp:lineTo x="254" y="8019"/>
              <wp:lineTo x="508" y="9546"/>
              <wp:lineTo x="953" y="15656"/>
              <wp:lineTo x="1080" y="18329"/>
              <wp:lineTo x="20516" y="18329"/>
              <wp:lineTo x="20579" y="17565"/>
              <wp:lineTo x="21215" y="15656"/>
              <wp:lineTo x="21215" y="4582"/>
              <wp:lineTo x="20008" y="3437"/>
              <wp:lineTo x="14545" y="2673"/>
              <wp:lineTo x="953" y="2673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2E5A" w:rsidRDefault="00E62E5A" w:rsidP="006912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2788285</wp:posOffset>
          </wp:positionV>
          <wp:extent cx="5400040" cy="2474595"/>
          <wp:effectExtent l="0" t="0" r="0" b="1905"/>
          <wp:wrapNone/>
          <wp:docPr id="12" name="Imagem 22" descr="Descrição: C:\Users\nildes\Desktop\logocfa-1-cla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C:\Users\nildes\Desktop\logocfa-1-clar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7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5A" w:rsidRDefault="00E62E5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page">
            <wp:posOffset>10160</wp:posOffset>
          </wp:positionH>
          <wp:positionV relativeFrom="page">
            <wp:posOffset>0</wp:posOffset>
          </wp:positionV>
          <wp:extent cx="7551420" cy="10691495"/>
          <wp:effectExtent l="0" t="0" r="0" b="0"/>
          <wp:wrapNone/>
          <wp:docPr id="1" name="Imagem 0" descr="Descrição: timbrado_10-02-2012 [Convertido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timbrado_10-02-2012 [Convertido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CC8">
      <w:fldChar w:fldCharType="begin"/>
    </w:r>
    <w:r w:rsidR="00A12CC8">
      <w:instrText xml:space="preserve"> PAGE   \* MERGEFORMAT </w:instrText>
    </w:r>
    <w:r w:rsidR="00A12CC8">
      <w:fldChar w:fldCharType="separate"/>
    </w:r>
    <w:r w:rsidR="007B3456">
      <w:rPr>
        <w:noProof/>
      </w:rPr>
      <w:t>16</w:t>
    </w:r>
    <w:r w:rsidR="00A12CC8">
      <w:rPr>
        <w:noProof/>
      </w:rPr>
      <w:fldChar w:fldCharType="end"/>
    </w:r>
  </w:p>
  <w:p w:rsidR="00E62E5A" w:rsidRDefault="00E62E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E85"/>
    <w:multiLevelType w:val="multilevel"/>
    <w:tmpl w:val="352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90860"/>
    <w:multiLevelType w:val="hybridMultilevel"/>
    <w:tmpl w:val="0146329A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3A3028"/>
    <w:multiLevelType w:val="hybridMultilevel"/>
    <w:tmpl w:val="48124B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8810C0"/>
    <w:multiLevelType w:val="multilevel"/>
    <w:tmpl w:val="961AE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104FB7"/>
    <w:multiLevelType w:val="hybridMultilevel"/>
    <w:tmpl w:val="D8FCCBC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887607"/>
    <w:multiLevelType w:val="hybridMultilevel"/>
    <w:tmpl w:val="8BEAF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F21887"/>
    <w:multiLevelType w:val="hybridMultilevel"/>
    <w:tmpl w:val="60BEC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9013C"/>
    <w:multiLevelType w:val="hybridMultilevel"/>
    <w:tmpl w:val="406822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4181E"/>
    <w:multiLevelType w:val="hybridMultilevel"/>
    <w:tmpl w:val="E4B46ADC"/>
    <w:lvl w:ilvl="0" w:tplc="C2FCC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A32EB1"/>
    <w:multiLevelType w:val="hybridMultilevel"/>
    <w:tmpl w:val="5C1896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624535"/>
    <w:multiLevelType w:val="multilevel"/>
    <w:tmpl w:val="F67E050E"/>
    <w:styleLink w:val="Estilo4"/>
    <w:lvl w:ilvl="0">
      <w:start w:val="6"/>
      <w:numFmt w:val="decimal"/>
      <w:lvlText w:val="%1.0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isLgl/>
      <w:lvlText w:val="6.0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36B6C68"/>
    <w:multiLevelType w:val="hybridMultilevel"/>
    <w:tmpl w:val="BC0CA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5BD2"/>
    <w:multiLevelType w:val="hybridMultilevel"/>
    <w:tmpl w:val="A9C2260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EE25AE"/>
    <w:multiLevelType w:val="multilevel"/>
    <w:tmpl w:val="AACE1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78646B5"/>
    <w:multiLevelType w:val="hybridMultilevel"/>
    <w:tmpl w:val="8F565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7319D"/>
    <w:multiLevelType w:val="hybridMultilevel"/>
    <w:tmpl w:val="A1189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3F25"/>
    <w:multiLevelType w:val="hybridMultilevel"/>
    <w:tmpl w:val="3F983150"/>
    <w:lvl w:ilvl="0" w:tplc="F2DC71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215284"/>
    <w:multiLevelType w:val="hybridMultilevel"/>
    <w:tmpl w:val="A718ECB8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9258E7"/>
    <w:multiLevelType w:val="hybridMultilevel"/>
    <w:tmpl w:val="BEF08C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36631"/>
    <w:multiLevelType w:val="hybridMultilevel"/>
    <w:tmpl w:val="56962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F3C71"/>
    <w:multiLevelType w:val="hybridMultilevel"/>
    <w:tmpl w:val="146EFE8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A51341"/>
    <w:multiLevelType w:val="hybridMultilevel"/>
    <w:tmpl w:val="CBF632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32DF"/>
    <w:multiLevelType w:val="hybridMultilevel"/>
    <w:tmpl w:val="DA86CFEA"/>
    <w:lvl w:ilvl="0" w:tplc="796A72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6B53FE"/>
    <w:multiLevelType w:val="hybridMultilevel"/>
    <w:tmpl w:val="0BF886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DA08D7"/>
    <w:multiLevelType w:val="hybridMultilevel"/>
    <w:tmpl w:val="A2AAFFE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970106"/>
    <w:multiLevelType w:val="hybridMultilevel"/>
    <w:tmpl w:val="DF766D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110C88"/>
    <w:multiLevelType w:val="multilevel"/>
    <w:tmpl w:val="BC0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04F30"/>
    <w:multiLevelType w:val="hybridMultilevel"/>
    <w:tmpl w:val="6B785CB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3906AC"/>
    <w:multiLevelType w:val="hybridMultilevel"/>
    <w:tmpl w:val="135AD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55A51"/>
    <w:multiLevelType w:val="hybridMultilevel"/>
    <w:tmpl w:val="54AA593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A61753"/>
    <w:multiLevelType w:val="hybridMultilevel"/>
    <w:tmpl w:val="B5DE7F9A"/>
    <w:lvl w:ilvl="0" w:tplc="B4FCD1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4B2974"/>
    <w:multiLevelType w:val="hybridMultilevel"/>
    <w:tmpl w:val="9C420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43B32"/>
    <w:multiLevelType w:val="multilevel"/>
    <w:tmpl w:val="151C3F2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67492730"/>
    <w:multiLevelType w:val="hybridMultilevel"/>
    <w:tmpl w:val="12721E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B12B85"/>
    <w:multiLevelType w:val="hybridMultilevel"/>
    <w:tmpl w:val="947033A4"/>
    <w:lvl w:ilvl="0" w:tplc="7B12E8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77B85"/>
    <w:multiLevelType w:val="hybridMultilevel"/>
    <w:tmpl w:val="E108A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D49DB"/>
    <w:multiLevelType w:val="hybridMultilevel"/>
    <w:tmpl w:val="7B68C1E0"/>
    <w:lvl w:ilvl="0" w:tplc="31F017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8A7C51"/>
    <w:multiLevelType w:val="hybridMultilevel"/>
    <w:tmpl w:val="1896A07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7051F8"/>
    <w:multiLevelType w:val="hybridMultilevel"/>
    <w:tmpl w:val="BAF0307A"/>
    <w:lvl w:ilvl="0" w:tplc="D6F068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C62003"/>
    <w:multiLevelType w:val="hybridMultilevel"/>
    <w:tmpl w:val="5948870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6C1514"/>
    <w:multiLevelType w:val="hybridMultilevel"/>
    <w:tmpl w:val="A112B4F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F8164E"/>
    <w:multiLevelType w:val="multilevel"/>
    <w:tmpl w:val="6ADE240E"/>
    <w:styleLink w:val="Estilo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F081F3C"/>
    <w:multiLevelType w:val="multilevel"/>
    <w:tmpl w:val="AACE1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41"/>
  </w:num>
  <w:num w:numId="4">
    <w:abstractNumId w:val="42"/>
  </w:num>
  <w:num w:numId="5">
    <w:abstractNumId w:val="15"/>
  </w:num>
  <w:num w:numId="6">
    <w:abstractNumId w:val="18"/>
  </w:num>
  <w:num w:numId="7">
    <w:abstractNumId w:val="19"/>
  </w:num>
  <w:num w:numId="8">
    <w:abstractNumId w:val="3"/>
  </w:num>
  <w:num w:numId="9">
    <w:abstractNumId w:val="40"/>
  </w:num>
  <w:num w:numId="10">
    <w:abstractNumId w:val="36"/>
  </w:num>
  <w:num w:numId="11">
    <w:abstractNumId w:val="8"/>
  </w:num>
  <w:num w:numId="12">
    <w:abstractNumId w:val="22"/>
  </w:num>
  <w:num w:numId="13">
    <w:abstractNumId w:val="30"/>
  </w:num>
  <w:num w:numId="14">
    <w:abstractNumId w:val="38"/>
  </w:num>
  <w:num w:numId="15">
    <w:abstractNumId w:val="37"/>
  </w:num>
  <w:num w:numId="16">
    <w:abstractNumId w:val="11"/>
  </w:num>
  <w:num w:numId="17">
    <w:abstractNumId w:val="1"/>
  </w:num>
  <w:num w:numId="18">
    <w:abstractNumId w:val="21"/>
  </w:num>
  <w:num w:numId="19">
    <w:abstractNumId w:val="32"/>
  </w:num>
  <w:num w:numId="20">
    <w:abstractNumId w:val="4"/>
  </w:num>
  <w:num w:numId="21">
    <w:abstractNumId w:val="39"/>
  </w:num>
  <w:num w:numId="22">
    <w:abstractNumId w:val="12"/>
  </w:num>
  <w:num w:numId="23">
    <w:abstractNumId w:val="16"/>
  </w:num>
  <w:num w:numId="24">
    <w:abstractNumId w:val="14"/>
  </w:num>
  <w:num w:numId="25">
    <w:abstractNumId w:val="27"/>
  </w:num>
  <w:num w:numId="26">
    <w:abstractNumId w:val="29"/>
  </w:num>
  <w:num w:numId="27">
    <w:abstractNumId w:val="24"/>
  </w:num>
  <w:num w:numId="28">
    <w:abstractNumId w:val="35"/>
  </w:num>
  <w:num w:numId="29">
    <w:abstractNumId w:val="17"/>
  </w:num>
  <w:num w:numId="30">
    <w:abstractNumId w:val="20"/>
  </w:num>
  <w:num w:numId="31">
    <w:abstractNumId w:val="7"/>
  </w:num>
  <w:num w:numId="32">
    <w:abstractNumId w:val="2"/>
  </w:num>
  <w:num w:numId="33">
    <w:abstractNumId w:val="25"/>
  </w:num>
  <w:num w:numId="34">
    <w:abstractNumId w:val="31"/>
  </w:num>
  <w:num w:numId="35">
    <w:abstractNumId w:val="23"/>
  </w:num>
  <w:num w:numId="36">
    <w:abstractNumId w:val="34"/>
  </w:num>
  <w:num w:numId="37">
    <w:abstractNumId w:val="26"/>
  </w:num>
  <w:num w:numId="38">
    <w:abstractNumId w:val="5"/>
  </w:num>
  <w:num w:numId="39">
    <w:abstractNumId w:val="33"/>
  </w:num>
  <w:num w:numId="40">
    <w:abstractNumId w:val="9"/>
  </w:num>
  <w:num w:numId="41">
    <w:abstractNumId w:val="13"/>
  </w:num>
  <w:num w:numId="42">
    <w:abstractNumId w:val="6"/>
  </w:num>
  <w:num w:numId="43">
    <w:abstractNumId w:val="0"/>
    <w:lvlOverride w:ilvl="0">
      <w:startOverride w:val="3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67"/>
  <w:drawingGridVerticalSpacing w:val="3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6F"/>
    <w:rsid w:val="000002C7"/>
    <w:rsid w:val="000003D0"/>
    <w:rsid w:val="00000D31"/>
    <w:rsid w:val="00001B57"/>
    <w:rsid w:val="000021AE"/>
    <w:rsid w:val="00003062"/>
    <w:rsid w:val="000031D5"/>
    <w:rsid w:val="00003532"/>
    <w:rsid w:val="00004CD0"/>
    <w:rsid w:val="0000646B"/>
    <w:rsid w:val="00006699"/>
    <w:rsid w:val="0000707C"/>
    <w:rsid w:val="00007CCE"/>
    <w:rsid w:val="00010402"/>
    <w:rsid w:val="000106E0"/>
    <w:rsid w:val="00011AF1"/>
    <w:rsid w:val="00011D2B"/>
    <w:rsid w:val="00011F36"/>
    <w:rsid w:val="00011FE1"/>
    <w:rsid w:val="000121FD"/>
    <w:rsid w:val="00012736"/>
    <w:rsid w:val="00012A4F"/>
    <w:rsid w:val="00013D42"/>
    <w:rsid w:val="0001408E"/>
    <w:rsid w:val="0001410A"/>
    <w:rsid w:val="0001420D"/>
    <w:rsid w:val="00014C62"/>
    <w:rsid w:val="000159DA"/>
    <w:rsid w:val="00015A37"/>
    <w:rsid w:val="0001630E"/>
    <w:rsid w:val="000165DC"/>
    <w:rsid w:val="00017AF9"/>
    <w:rsid w:val="0002014E"/>
    <w:rsid w:val="00020E85"/>
    <w:rsid w:val="0002150D"/>
    <w:rsid w:val="00021829"/>
    <w:rsid w:val="00021FFC"/>
    <w:rsid w:val="000222A7"/>
    <w:rsid w:val="00023146"/>
    <w:rsid w:val="00024622"/>
    <w:rsid w:val="0002653F"/>
    <w:rsid w:val="00026784"/>
    <w:rsid w:val="000275A0"/>
    <w:rsid w:val="000307C8"/>
    <w:rsid w:val="000312F0"/>
    <w:rsid w:val="00031ABC"/>
    <w:rsid w:val="000329D1"/>
    <w:rsid w:val="00032D8D"/>
    <w:rsid w:val="00032DF8"/>
    <w:rsid w:val="00032E65"/>
    <w:rsid w:val="000336FB"/>
    <w:rsid w:val="00033FDA"/>
    <w:rsid w:val="00035FD8"/>
    <w:rsid w:val="0003746E"/>
    <w:rsid w:val="000374AD"/>
    <w:rsid w:val="00040AFB"/>
    <w:rsid w:val="000410EE"/>
    <w:rsid w:val="0004137A"/>
    <w:rsid w:val="00041432"/>
    <w:rsid w:val="00041B7D"/>
    <w:rsid w:val="00042882"/>
    <w:rsid w:val="00043BB6"/>
    <w:rsid w:val="0004483E"/>
    <w:rsid w:val="00044C93"/>
    <w:rsid w:val="00044DBC"/>
    <w:rsid w:val="0004534C"/>
    <w:rsid w:val="00045CAC"/>
    <w:rsid w:val="00045DBA"/>
    <w:rsid w:val="00046BBE"/>
    <w:rsid w:val="00046D44"/>
    <w:rsid w:val="00047247"/>
    <w:rsid w:val="0005014A"/>
    <w:rsid w:val="00050294"/>
    <w:rsid w:val="00050DAC"/>
    <w:rsid w:val="0005137F"/>
    <w:rsid w:val="00051406"/>
    <w:rsid w:val="00052119"/>
    <w:rsid w:val="0005263E"/>
    <w:rsid w:val="000536E4"/>
    <w:rsid w:val="00053DB5"/>
    <w:rsid w:val="000558E2"/>
    <w:rsid w:val="00056D55"/>
    <w:rsid w:val="000572B2"/>
    <w:rsid w:val="0005777B"/>
    <w:rsid w:val="000579F3"/>
    <w:rsid w:val="00060103"/>
    <w:rsid w:val="00060301"/>
    <w:rsid w:val="00060749"/>
    <w:rsid w:val="000620A4"/>
    <w:rsid w:val="00062BB7"/>
    <w:rsid w:val="0006303E"/>
    <w:rsid w:val="00063549"/>
    <w:rsid w:val="00064F97"/>
    <w:rsid w:val="00065710"/>
    <w:rsid w:val="00065DDD"/>
    <w:rsid w:val="0006668B"/>
    <w:rsid w:val="0006717B"/>
    <w:rsid w:val="0006782D"/>
    <w:rsid w:val="00067DB0"/>
    <w:rsid w:val="0007010A"/>
    <w:rsid w:val="00070271"/>
    <w:rsid w:val="00070571"/>
    <w:rsid w:val="000708F6"/>
    <w:rsid w:val="00071E96"/>
    <w:rsid w:val="00072103"/>
    <w:rsid w:val="00072CE4"/>
    <w:rsid w:val="000734E0"/>
    <w:rsid w:val="00073668"/>
    <w:rsid w:val="000739E2"/>
    <w:rsid w:val="00074805"/>
    <w:rsid w:val="00074DA6"/>
    <w:rsid w:val="00076001"/>
    <w:rsid w:val="000770F5"/>
    <w:rsid w:val="000779D8"/>
    <w:rsid w:val="0008010D"/>
    <w:rsid w:val="00080422"/>
    <w:rsid w:val="00080EB4"/>
    <w:rsid w:val="00080FAD"/>
    <w:rsid w:val="00081A11"/>
    <w:rsid w:val="00081B2F"/>
    <w:rsid w:val="00082392"/>
    <w:rsid w:val="00082FD7"/>
    <w:rsid w:val="000831BE"/>
    <w:rsid w:val="0008414A"/>
    <w:rsid w:val="000841AD"/>
    <w:rsid w:val="0008434D"/>
    <w:rsid w:val="00084428"/>
    <w:rsid w:val="00084795"/>
    <w:rsid w:val="000864B1"/>
    <w:rsid w:val="00086B6B"/>
    <w:rsid w:val="00087484"/>
    <w:rsid w:val="00087816"/>
    <w:rsid w:val="00087E36"/>
    <w:rsid w:val="00090839"/>
    <w:rsid w:val="00091802"/>
    <w:rsid w:val="00092870"/>
    <w:rsid w:val="00092A98"/>
    <w:rsid w:val="00092AF6"/>
    <w:rsid w:val="000934C2"/>
    <w:rsid w:val="000934E6"/>
    <w:rsid w:val="000935D4"/>
    <w:rsid w:val="00093F54"/>
    <w:rsid w:val="00094EDD"/>
    <w:rsid w:val="000950E8"/>
    <w:rsid w:val="000951D7"/>
    <w:rsid w:val="00095487"/>
    <w:rsid w:val="000962D0"/>
    <w:rsid w:val="00096533"/>
    <w:rsid w:val="0009745B"/>
    <w:rsid w:val="00097513"/>
    <w:rsid w:val="000975AB"/>
    <w:rsid w:val="00097EC1"/>
    <w:rsid w:val="000A0EA0"/>
    <w:rsid w:val="000A1199"/>
    <w:rsid w:val="000A1455"/>
    <w:rsid w:val="000A1AE6"/>
    <w:rsid w:val="000A1CFA"/>
    <w:rsid w:val="000A1FF3"/>
    <w:rsid w:val="000A291E"/>
    <w:rsid w:val="000A2CE5"/>
    <w:rsid w:val="000A3120"/>
    <w:rsid w:val="000A3490"/>
    <w:rsid w:val="000A3F63"/>
    <w:rsid w:val="000A42D1"/>
    <w:rsid w:val="000A4546"/>
    <w:rsid w:val="000A4A4C"/>
    <w:rsid w:val="000A58B0"/>
    <w:rsid w:val="000A794E"/>
    <w:rsid w:val="000A7CCA"/>
    <w:rsid w:val="000B045D"/>
    <w:rsid w:val="000B0704"/>
    <w:rsid w:val="000B0B25"/>
    <w:rsid w:val="000B16F9"/>
    <w:rsid w:val="000B1781"/>
    <w:rsid w:val="000B2198"/>
    <w:rsid w:val="000B273B"/>
    <w:rsid w:val="000B2D00"/>
    <w:rsid w:val="000B32C8"/>
    <w:rsid w:val="000B442D"/>
    <w:rsid w:val="000B4AC4"/>
    <w:rsid w:val="000B4EE8"/>
    <w:rsid w:val="000B51DF"/>
    <w:rsid w:val="000B5B4B"/>
    <w:rsid w:val="000B6989"/>
    <w:rsid w:val="000B6A8C"/>
    <w:rsid w:val="000C0F09"/>
    <w:rsid w:val="000C1052"/>
    <w:rsid w:val="000C1658"/>
    <w:rsid w:val="000C1823"/>
    <w:rsid w:val="000C27E6"/>
    <w:rsid w:val="000C285D"/>
    <w:rsid w:val="000C2AD2"/>
    <w:rsid w:val="000C2AFF"/>
    <w:rsid w:val="000C33D8"/>
    <w:rsid w:val="000C3B46"/>
    <w:rsid w:val="000C4549"/>
    <w:rsid w:val="000C4657"/>
    <w:rsid w:val="000C49BF"/>
    <w:rsid w:val="000C4A43"/>
    <w:rsid w:val="000C4E07"/>
    <w:rsid w:val="000C60D2"/>
    <w:rsid w:val="000C61DA"/>
    <w:rsid w:val="000C7416"/>
    <w:rsid w:val="000C794A"/>
    <w:rsid w:val="000D028E"/>
    <w:rsid w:val="000D0476"/>
    <w:rsid w:val="000D19AD"/>
    <w:rsid w:val="000D1D11"/>
    <w:rsid w:val="000D2533"/>
    <w:rsid w:val="000D27B5"/>
    <w:rsid w:val="000D2F7C"/>
    <w:rsid w:val="000D3B4E"/>
    <w:rsid w:val="000D407D"/>
    <w:rsid w:val="000D4DDE"/>
    <w:rsid w:val="000D553D"/>
    <w:rsid w:val="000D5F3A"/>
    <w:rsid w:val="000D61B8"/>
    <w:rsid w:val="000D69CF"/>
    <w:rsid w:val="000D7606"/>
    <w:rsid w:val="000D7926"/>
    <w:rsid w:val="000D79CF"/>
    <w:rsid w:val="000D7B2A"/>
    <w:rsid w:val="000D7DA4"/>
    <w:rsid w:val="000D7F73"/>
    <w:rsid w:val="000E022B"/>
    <w:rsid w:val="000E0823"/>
    <w:rsid w:val="000E1373"/>
    <w:rsid w:val="000E1CA9"/>
    <w:rsid w:val="000E264B"/>
    <w:rsid w:val="000E287C"/>
    <w:rsid w:val="000E3F44"/>
    <w:rsid w:val="000E47EE"/>
    <w:rsid w:val="000E4FBA"/>
    <w:rsid w:val="000E524A"/>
    <w:rsid w:val="000E59F5"/>
    <w:rsid w:val="000E6173"/>
    <w:rsid w:val="000E62D0"/>
    <w:rsid w:val="000E6A44"/>
    <w:rsid w:val="000E6C64"/>
    <w:rsid w:val="000E743C"/>
    <w:rsid w:val="000E7B1E"/>
    <w:rsid w:val="000E7CB7"/>
    <w:rsid w:val="000F0ACD"/>
    <w:rsid w:val="000F0F09"/>
    <w:rsid w:val="000F11B2"/>
    <w:rsid w:val="000F1E04"/>
    <w:rsid w:val="000F3C22"/>
    <w:rsid w:val="000F4310"/>
    <w:rsid w:val="000F4995"/>
    <w:rsid w:val="000F5664"/>
    <w:rsid w:val="000F64A9"/>
    <w:rsid w:val="000F7492"/>
    <w:rsid w:val="000F7649"/>
    <w:rsid w:val="00100017"/>
    <w:rsid w:val="001001BE"/>
    <w:rsid w:val="00100A36"/>
    <w:rsid w:val="001012D9"/>
    <w:rsid w:val="00101FFC"/>
    <w:rsid w:val="00102132"/>
    <w:rsid w:val="001040C1"/>
    <w:rsid w:val="0010429D"/>
    <w:rsid w:val="0010581D"/>
    <w:rsid w:val="00105824"/>
    <w:rsid w:val="0010620A"/>
    <w:rsid w:val="0010718A"/>
    <w:rsid w:val="001075C2"/>
    <w:rsid w:val="00107D2D"/>
    <w:rsid w:val="001103CA"/>
    <w:rsid w:val="0011045E"/>
    <w:rsid w:val="00110B91"/>
    <w:rsid w:val="00112865"/>
    <w:rsid w:val="00112C02"/>
    <w:rsid w:val="001131AD"/>
    <w:rsid w:val="00114FD9"/>
    <w:rsid w:val="0011526F"/>
    <w:rsid w:val="001152E0"/>
    <w:rsid w:val="001153A7"/>
    <w:rsid w:val="0011594F"/>
    <w:rsid w:val="00116399"/>
    <w:rsid w:val="00116C06"/>
    <w:rsid w:val="0011710E"/>
    <w:rsid w:val="0011765C"/>
    <w:rsid w:val="00117D91"/>
    <w:rsid w:val="00120DD9"/>
    <w:rsid w:val="00121237"/>
    <w:rsid w:val="00121432"/>
    <w:rsid w:val="00123FFA"/>
    <w:rsid w:val="00124E70"/>
    <w:rsid w:val="00125448"/>
    <w:rsid w:val="00125489"/>
    <w:rsid w:val="00125C9F"/>
    <w:rsid w:val="00125EC6"/>
    <w:rsid w:val="00126C82"/>
    <w:rsid w:val="00126CCF"/>
    <w:rsid w:val="001306F0"/>
    <w:rsid w:val="00131930"/>
    <w:rsid w:val="00131E3A"/>
    <w:rsid w:val="001320D9"/>
    <w:rsid w:val="00132528"/>
    <w:rsid w:val="00132804"/>
    <w:rsid w:val="00132A52"/>
    <w:rsid w:val="001339DF"/>
    <w:rsid w:val="00133AC9"/>
    <w:rsid w:val="00135C69"/>
    <w:rsid w:val="001361B4"/>
    <w:rsid w:val="00137179"/>
    <w:rsid w:val="001373C2"/>
    <w:rsid w:val="00137772"/>
    <w:rsid w:val="001379F3"/>
    <w:rsid w:val="001402DA"/>
    <w:rsid w:val="00140A45"/>
    <w:rsid w:val="00141110"/>
    <w:rsid w:val="00141152"/>
    <w:rsid w:val="0014146F"/>
    <w:rsid w:val="001416A7"/>
    <w:rsid w:val="00141E7A"/>
    <w:rsid w:val="0014279D"/>
    <w:rsid w:val="001433D0"/>
    <w:rsid w:val="00144B75"/>
    <w:rsid w:val="00144CEF"/>
    <w:rsid w:val="001453CA"/>
    <w:rsid w:val="00145CBE"/>
    <w:rsid w:val="001461C3"/>
    <w:rsid w:val="001463A4"/>
    <w:rsid w:val="00146D60"/>
    <w:rsid w:val="00146DF9"/>
    <w:rsid w:val="0015012C"/>
    <w:rsid w:val="00150578"/>
    <w:rsid w:val="00150DA9"/>
    <w:rsid w:val="001511A0"/>
    <w:rsid w:val="00151763"/>
    <w:rsid w:val="00151FDE"/>
    <w:rsid w:val="00152130"/>
    <w:rsid w:val="0015227E"/>
    <w:rsid w:val="001528E2"/>
    <w:rsid w:val="00152A1B"/>
    <w:rsid w:val="001539DC"/>
    <w:rsid w:val="00153E6D"/>
    <w:rsid w:val="00154D75"/>
    <w:rsid w:val="00155161"/>
    <w:rsid w:val="00155A08"/>
    <w:rsid w:val="001569EF"/>
    <w:rsid w:val="0015741C"/>
    <w:rsid w:val="00157982"/>
    <w:rsid w:val="00160104"/>
    <w:rsid w:val="00160789"/>
    <w:rsid w:val="001609AC"/>
    <w:rsid w:val="00160EB0"/>
    <w:rsid w:val="00161375"/>
    <w:rsid w:val="001615CD"/>
    <w:rsid w:val="00161CA6"/>
    <w:rsid w:val="00161D3E"/>
    <w:rsid w:val="00163506"/>
    <w:rsid w:val="001648CC"/>
    <w:rsid w:val="001648D7"/>
    <w:rsid w:val="00165ED3"/>
    <w:rsid w:val="0016622F"/>
    <w:rsid w:val="00166236"/>
    <w:rsid w:val="001662C9"/>
    <w:rsid w:val="001672AF"/>
    <w:rsid w:val="001678DC"/>
    <w:rsid w:val="00167E30"/>
    <w:rsid w:val="00170F6B"/>
    <w:rsid w:val="001712BB"/>
    <w:rsid w:val="00171FF2"/>
    <w:rsid w:val="00173480"/>
    <w:rsid w:val="001752E1"/>
    <w:rsid w:val="00175E8F"/>
    <w:rsid w:val="00175EE5"/>
    <w:rsid w:val="00176B4C"/>
    <w:rsid w:val="00177878"/>
    <w:rsid w:val="00177F8B"/>
    <w:rsid w:val="001806C4"/>
    <w:rsid w:val="00180A22"/>
    <w:rsid w:val="00180DB2"/>
    <w:rsid w:val="00181021"/>
    <w:rsid w:val="00181FEF"/>
    <w:rsid w:val="00182AED"/>
    <w:rsid w:val="00182EB8"/>
    <w:rsid w:val="0018315A"/>
    <w:rsid w:val="00183AD7"/>
    <w:rsid w:val="001842DA"/>
    <w:rsid w:val="00185493"/>
    <w:rsid w:val="00185C3D"/>
    <w:rsid w:val="00186DD2"/>
    <w:rsid w:val="00187029"/>
    <w:rsid w:val="0018704A"/>
    <w:rsid w:val="0018795F"/>
    <w:rsid w:val="00187B15"/>
    <w:rsid w:val="00187BAB"/>
    <w:rsid w:val="00190540"/>
    <w:rsid w:val="00191BAE"/>
    <w:rsid w:val="00191E7E"/>
    <w:rsid w:val="001921C4"/>
    <w:rsid w:val="00192C5B"/>
    <w:rsid w:val="00193E02"/>
    <w:rsid w:val="00193E3C"/>
    <w:rsid w:val="0019436D"/>
    <w:rsid w:val="00194F2B"/>
    <w:rsid w:val="00195175"/>
    <w:rsid w:val="001964CA"/>
    <w:rsid w:val="001964DE"/>
    <w:rsid w:val="00196858"/>
    <w:rsid w:val="00196A58"/>
    <w:rsid w:val="00197FD6"/>
    <w:rsid w:val="001A015C"/>
    <w:rsid w:val="001A153B"/>
    <w:rsid w:val="001A2A7B"/>
    <w:rsid w:val="001A2E81"/>
    <w:rsid w:val="001A35A2"/>
    <w:rsid w:val="001A430B"/>
    <w:rsid w:val="001A4541"/>
    <w:rsid w:val="001A4B76"/>
    <w:rsid w:val="001A5513"/>
    <w:rsid w:val="001A613D"/>
    <w:rsid w:val="001A7280"/>
    <w:rsid w:val="001A7DF8"/>
    <w:rsid w:val="001B034C"/>
    <w:rsid w:val="001B189D"/>
    <w:rsid w:val="001B1BBE"/>
    <w:rsid w:val="001B1F38"/>
    <w:rsid w:val="001B1F9F"/>
    <w:rsid w:val="001B2879"/>
    <w:rsid w:val="001B2B5C"/>
    <w:rsid w:val="001B2D6F"/>
    <w:rsid w:val="001B369E"/>
    <w:rsid w:val="001B424B"/>
    <w:rsid w:val="001B47B0"/>
    <w:rsid w:val="001B492C"/>
    <w:rsid w:val="001B4FEE"/>
    <w:rsid w:val="001B5641"/>
    <w:rsid w:val="001B7187"/>
    <w:rsid w:val="001B72DD"/>
    <w:rsid w:val="001B7E63"/>
    <w:rsid w:val="001C0080"/>
    <w:rsid w:val="001C07F3"/>
    <w:rsid w:val="001C08E7"/>
    <w:rsid w:val="001C185E"/>
    <w:rsid w:val="001C2A65"/>
    <w:rsid w:val="001C2D16"/>
    <w:rsid w:val="001C3192"/>
    <w:rsid w:val="001C34CE"/>
    <w:rsid w:val="001C3F60"/>
    <w:rsid w:val="001C4599"/>
    <w:rsid w:val="001C4FF2"/>
    <w:rsid w:val="001C5044"/>
    <w:rsid w:val="001C50F5"/>
    <w:rsid w:val="001C531C"/>
    <w:rsid w:val="001C5A16"/>
    <w:rsid w:val="001C72AB"/>
    <w:rsid w:val="001C7755"/>
    <w:rsid w:val="001C7DCA"/>
    <w:rsid w:val="001D0BCD"/>
    <w:rsid w:val="001D0E71"/>
    <w:rsid w:val="001D0EF3"/>
    <w:rsid w:val="001D14BE"/>
    <w:rsid w:val="001D2F36"/>
    <w:rsid w:val="001D3467"/>
    <w:rsid w:val="001D36D9"/>
    <w:rsid w:val="001D3AB5"/>
    <w:rsid w:val="001D3EE9"/>
    <w:rsid w:val="001D3FBF"/>
    <w:rsid w:val="001D4CA2"/>
    <w:rsid w:val="001D5CC8"/>
    <w:rsid w:val="001D5D2D"/>
    <w:rsid w:val="001D63D8"/>
    <w:rsid w:val="001D7400"/>
    <w:rsid w:val="001D74FD"/>
    <w:rsid w:val="001D75B9"/>
    <w:rsid w:val="001D75F6"/>
    <w:rsid w:val="001D770F"/>
    <w:rsid w:val="001E0C2F"/>
    <w:rsid w:val="001E12C3"/>
    <w:rsid w:val="001E1E6C"/>
    <w:rsid w:val="001E26AF"/>
    <w:rsid w:val="001E303D"/>
    <w:rsid w:val="001E3354"/>
    <w:rsid w:val="001E34E3"/>
    <w:rsid w:val="001E4852"/>
    <w:rsid w:val="001E4CB7"/>
    <w:rsid w:val="001E5164"/>
    <w:rsid w:val="001E5A34"/>
    <w:rsid w:val="001E68AA"/>
    <w:rsid w:val="001F0517"/>
    <w:rsid w:val="001F05DB"/>
    <w:rsid w:val="001F07BA"/>
    <w:rsid w:val="001F1E91"/>
    <w:rsid w:val="001F202D"/>
    <w:rsid w:val="001F232D"/>
    <w:rsid w:val="001F26F4"/>
    <w:rsid w:val="001F2D13"/>
    <w:rsid w:val="001F3D7F"/>
    <w:rsid w:val="001F3F54"/>
    <w:rsid w:val="001F4401"/>
    <w:rsid w:val="001F4486"/>
    <w:rsid w:val="001F4E17"/>
    <w:rsid w:val="001F5CD6"/>
    <w:rsid w:val="001F5EC3"/>
    <w:rsid w:val="001F7FCF"/>
    <w:rsid w:val="00201EA2"/>
    <w:rsid w:val="00202B26"/>
    <w:rsid w:val="00202BD7"/>
    <w:rsid w:val="002039B9"/>
    <w:rsid w:val="00203E27"/>
    <w:rsid w:val="002048F1"/>
    <w:rsid w:val="00204ED7"/>
    <w:rsid w:val="002057D7"/>
    <w:rsid w:val="00205A79"/>
    <w:rsid w:val="002064A8"/>
    <w:rsid w:val="002065C5"/>
    <w:rsid w:val="00206B91"/>
    <w:rsid w:val="00207106"/>
    <w:rsid w:val="00207211"/>
    <w:rsid w:val="002073C5"/>
    <w:rsid w:val="00207635"/>
    <w:rsid w:val="0021035E"/>
    <w:rsid w:val="002105CB"/>
    <w:rsid w:val="0021109E"/>
    <w:rsid w:val="00211C93"/>
    <w:rsid w:val="00213308"/>
    <w:rsid w:val="00213680"/>
    <w:rsid w:val="002137B1"/>
    <w:rsid w:val="0021401D"/>
    <w:rsid w:val="002140FF"/>
    <w:rsid w:val="00214FDA"/>
    <w:rsid w:val="002165EC"/>
    <w:rsid w:val="00217F00"/>
    <w:rsid w:val="00220A7B"/>
    <w:rsid w:val="00220E52"/>
    <w:rsid w:val="00220E68"/>
    <w:rsid w:val="00221B06"/>
    <w:rsid w:val="00222390"/>
    <w:rsid w:val="00223128"/>
    <w:rsid w:val="00223352"/>
    <w:rsid w:val="00223491"/>
    <w:rsid w:val="0022358F"/>
    <w:rsid w:val="00223957"/>
    <w:rsid w:val="00224747"/>
    <w:rsid w:val="00224D56"/>
    <w:rsid w:val="0022565B"/>
    <w:rsid w:val="00225C9F"/>
    <w:rsid w:val="002264C1"/>
    <w:rsid w:val="00227154"/>
    <w:rsid w:val="00227518"/>
    <w:rsid w:val="00227ECF"/>
    <w:rsid w:val="002301B4"/>
    <w:rsid w:val="002309E3"/>
    <w:rsid w:val="002314D5"/>
    <w:rsid w:val="0023164A"/>
    <w:rsid w:val="00232405"/>
    <w:rsid w:val="002327D7"/>
    <w:rsid w:val="00232CE7"/>
    <w:rsid w:val="0023382B"/>
    <w:rsid w:val="00233B59"/>
    <w:rsid w:val="0023461C"/>
    <w:rsid w:val="00235221"/>
    <w:rsid w:val="002353A0"/>
    <w:rsid w:val="00235CBE"/>
    <w:rsid w:val="002368DE"/>
    <w:rsid w:val="00237210"/>
    <w:rsid w:val="00237438"/>
    <w:rsid w:val="0023759F"/>
    <w:rsid w:val="00237A7F"/>
    <w:rsid w:val="00240E2E"/>
    <w:rsid w:val="00241155"/>
    <w:rsid w:val="00241F0B"/>
    <w:rsid w:val="002424E1"/>
    <w:rsid w:val="0024395D"/>
    <w:rsid w:val="00245599"/>
    <w:rsid w:val="00246632"/>
    <w:rsid w:val="00246A01"/>
    <w:rsid w:val="00246A48"/>
    <w:rsid w:val="00246B66"/>
    <w:rsid w:val="00247894"/>
    <w:rsid w:val="00247CB2"/>
    <w:rsid w:val="00250F4B"/>
    <w:rsid w:val="002515D3"/>
    <w:rsid w:val="0025184B"/>
    <w:rsid w:val="00251CA7"/>
    <w:rsid w:val="00252585"/>
    <w:rsid w:val="002530D9"/>
    <w:rsid w:val="002536F0"/>
    <w:rsid w:val="00253D09"/>
    <w:rsid w:val="00253D54"/>
    <w:rsid w:val="00253EA9"/>
    <w:rsid w:val="00253F23"/>
    <w:rsid w:val="002543A6"/>
    <w:rsid w:val="002549C9"/>
    <w:rsid w:val="00254BBC"/>
    <w:rsid w:val="002552F1"/>
    <w:rsid w:val="0025546D"/>
    <w:rsid w:val="002561B3"/>
    <w:rsid w:val="00256E6D"/>
    <w:rsid w:val="0025778D"/>
    <w:rsid w:val="00257A08"/>
    <w:rsid w:val="00257A6C"/>
    <w:rsid w:val="00257BBA"/>
    <w:rsid w:val="00257BE7"/>
    <w:rsid w:val="00257CD3"/>
    <w:rsid w:val="00257FF3"/>
    <w:rsid w:val="002601F5"/>
    <w:rsid w:val="0026043F"/>
    <w:rsid w:val="00261BA5"/>
    <w:rsid w:val="00261CC9"/>
    <w:rsid w:val="00262FD7"/>
    <w:rsid w:val="00263053"/>
    <w:rsid w:val="00263AAB"/>
    <w:rsid w:val="00264417"/>
    <w:rsid w:val="00264FE2"/>
    <w:rsid w:val="00266572"/>
    <w:rsid w:val="00266686"/>
    <w:rsid w:val="00266D1D"/>
    <w:rsid w:val="002709BF"/>
    <w:rsid w:val="00270CB5"/>
    <w:rsid w:val="00270FAC"/>
    <w:rsid w:val="0027116E"/>
    <w:rsid w:val="0027140D"/>
    <w:rsid w:val="0027167D"/>
    <w:rsid w:val="0027194E"/>
    <w:rsid w:val="00271963"/>
    <w:rsid w:val="002730B2"/>
    <w:rsid w:val="00273B41"/>
    <w:rsid w:val="002740B8"/>
    <w:rsid w:val="00274D58"/>
    <w:rsid w:val="00274FD2"/>
    <w:rsid w:val="00275976"/>
    <w:rsid w:val="00276037"/>
    <w:rsid w:val="002760D1"/>
    <w:rsid w:val="00276C43"/>
    <w:rsid w:val="00277915"/>
    <w:rsid w:val="00280171"/>
    <w:rsid w:val="00280CFC"/>
    <w:rsid w:val="002825D7"/>
    <w:rsid w:val="00282F74"/>
    <w:rsid w:val="002832C2"/>
    <w:rsid w:val="00283E7C"/>
    <w:rsid w:val="00283FFC"/>
    <w:rsid w:val="00284859"/>
    <w:rsid w:val="002859B2"/>
    <w:rsid w:val="00285C69"/>
    <w:rsid w:val="002862D7"/>
    <w:rsid w:val="00286A30"/>
    <w:rsid w:val="00286FA4"/>
    <w:rsid w:val="00290AEF"/>
    <w:rsid w:val="00291A31"/>
    <w:rsid w:val="00291E6A"/>
    <w:rsid w:val="00292484"/>
    <w:rsid w:val="002926D0"/>
    <w:rsid w:val="00292A54"/>
    <w:rsid w:val="00293070"/>
    <w:rsid w:val="002933A5"/>
    <w:rsid w:val="00294CCF"/>
    <w:rsid w:val="00295808"/>
    <w:rsid w:val="00295A71"/>
    <w:rsid w:val="00295D5F"/>
    <w:rsid w:val="00295F7B"/>
    <w:rsid w:val="002967B3"/>
    <w:rsid w:val="002970FA"/>
    <w:rsid w:val="00297CE7"/>
    <w:rsid w:val="00297D6E"/>
    <w:rsid w:val="002A0BF2"/>
    <w:rsid w:val="002A100F"/>
    <w:rsid w:val="002A10A8"/>
    <w:rsid w:val="002A22C1"/>
    <w:rsid w:val="002A2421"/>
    <w:rsid w:val="002A3253"/>
    <w:rsid w:val="002A34E0"/>
    <w:rsid w:val="002A3B00"/>
    <w:rsid w:val="002A673D"/>
    <w:rsid w:val="002A70A3"/>
    <w:rsid w:val="002A742A"/>
    <w:rsid w:val="002A7EB6"/>
    <w:rsid w:val="002B07FB"/>
    <w:rsid w:val="002B1719"/>
    <w:rsid w:val="002B17EB"/>
    <w:rsid w:val="002B1CB4"/>
    <w:rsid w:val="002B2C0A"/>
    <w:rsid w:val="002B2C7B"/>
    <w:rsid w:val="002B35B1"/>
    <w:rsid w:val="002B3BF9"/>
    <w:rsid w:val="002B42B3"/>
    <w:rsid w:val="002B4423"/>
    <w:rsid w:val="002B564E"/>
    <w:rsid w:val="002B5CDC"/>
    <w:rsid w:val="002B74F6"/>
    <w:rsid w:val="002C080F"/>
    <w:rsid w:val="002C1195"/>
    <w:rsid w:val="002C1E1F"/>
    <w:rsid w:val="002C27D6"/>
    <w:rsid w:val="002C3ADF"/>
    <w:rsid w:val="002C44DC"/>
    <w:rsid w:val="002C4502"/>
    <w:rsid w:val="002C48B2"/>
    <w:rsid w:val="002C49B8"/>
    <w:rsid w:val="002C732E"/>
    <w:rsid w:val="002C7857"/>
    <w:rsid w:val="002C7BCE"/>
    <w:rsid w:val="002D0662"/>
    <w:rsid w:val="002D175E"/>
    <w:rsid w:val="002D1D4E"/>
    <w:rsid w:val="002D1F25"/>
    <w:rsid w:val="002D3838"/>
    <w:rsid w:val="002D3C04"/>
    <w:rsid w:val="002D540D"/>
    <w:rsid w:val="002D568B"/>
    <w:rsid w:val="002D5894"/>
    <w:rsid w:val="002D5EC4"/>
    <w:rsid w:val="002D66BE"/>
    <w:rsid w:val="002D6C60"/>
    <w:rsid w:val="002D7DFB"/>
    <w:rsid w:val="002E079F"/>
    <w:rsid w:val="002E0B53"/>
    <w:rsid w:val="002E0E0D"/>
    <w:rsid w:val="002E1476"/>
    <w:rsid w:val="002E1FE2"/>
    <w:rsid w:val="002E2724"/>
    <w:rsid w:val="002E2A97"/>
    <w:rsid w:val="002E2E2A"/>
    <w:rsid w:val="002E33D1"/>
    <w:rsid w:val="002E3658"/>
    <w:rsid w:val="002E405D"/>
    <w:rsid w:val="002E47DC"/>
    <w:rsid w:val="002E4BE2"/>
    <w:rsid w:val="002E517B"/>
    <w:rsid w:val="002E5BA9"/>
    <w:rsid w:val="002E5E21"/>
    <w:rsid w:val="002E7065"/>
    <w:rsid w:val="002E71CB"/>
    <w:rsid w:val="002E723E"/>
    <w:rsid w:val="002E7C5C"/>
    <w:rsid w:val="002F0041"/>
    <w:rsid w:val="002F05BE"/>
    <w:rsid w:val="002F1946"/>
    <w:rsid w:val="002F2083"/>
    <w:rsid w:val="002F2438"/>
    <w:rsid w:val="002F2B20"/>
    <w:rsid w:val="002F2F14"/>
    <w:rsid w:val="002F3D68"/>
    <w:rsid w:val="002F4107"/>
    <w:rsid w:val="002F4174"/>
    <w:rsid w:val="002F42E7"/>
    <w:rsid w:val="002F4CF8"/>
    <w:rsid w:val="002F52EC"/>
    <w:rsid w:val="002F5A08"/>
    <w:rsid w:val="002F5B60"/>
    <w:rsid w:val="002F6CE9"/>
    <w:rsid w:val="002F7C87"/>
    <w:rsid w:val="00301FD8"/>
    <w:rsid w:val="003026B9"/>
    <w:rsid w:val="003038C5"/>
    <w:rsid w:val="00303D5B"/>
    <w:rsid w:val="003041E9"/>
    <w:rsid w:val="00304706"/>
    <w:rsid w:val="00304AD2"/>
    <w:rsid w:val="00305CCF"/>
    <w:rsid w:val="00305F06"/>
    <w:rsid w:val="0030603D"/>
    <w:rsid w:val="00306828"/>
    <w:rsid w:val="00307518"/>
    <w:rsid w:val="00307A96"/>
    <w:rsid w:val="003103B3"/>
    <w:rsid w:val="0031126F"/>
    <w:rsid w:val="00311394"/>
    <w:rsid w:val="00311C78"/>
    <w:rsid w:val="00313093"/>
    <w:rsid w:val="003133B5"/>
    <w:rsid w:val="00313550"/>
    <w:rsid w:val="00314177"/>
    <w:rsid w:val="003143EB"/>
    <w:rsid w:val="003144F1"/>
    <w:rsid w:val="00315CBF"/>
    <w:rsid w:val="0031611E"/>
    <w:rsid w:val="00316E7D"/>
    <w:rsid w:val="00316F3F"/>
    <w:rsid w:val="00317279"/>
    <w:rsid w:val="00317D6C"/>
    <w:rsid w:val="00317EDC"/>
    <w:rsid w:val="003207C6"/>
    <w:rsid w:val="00321648"/>
    <w:rsid w:val="00321B94"/>
    <w:rsid w:val="00321F34"/>
    <w:rsid w:val="003221DA"/>
    <w:rsid w:val="00323D18"/>
    <w:rsid w:val="00324587"/>
    <w:rsid w:val="00324B96"/>
    <w:rsid w:val="003259FD"/>
    <w:rsid w:val="003260F0"/>
    <w:rsid w:val="00326DA6"/>
    <w:rsid w:val="00330B38"/>
    <w:rsid w:val="0033162A"/>
    <w:rsid w:val="0033272C"/>
    <w:rsid w:val="00333BF3"/>
    <w:rsid w:val="00333F8D"/>
    <w:rsid w:val="003362D0"/>
    <w:rsid w:val="00336425"/>
    <w:rsid w:val="00337678"/>
    <w:rsid w:val="00337AB6"/>
    <w:rsid w:val="00341B79"/>
    <w:rsid w:val="003423EB"/>
    <w:rsid w:val="00342D5E"/>
    <w:rsid w:val="0034323C"/>
    <w:rsid w:val="00344D1B"/>
    <w:rsid w:val="00344D5E"/>
    <w:rsid w:val="003455FF"/>
    <w:rsid w:val="00345807"/>
    <w:rsid w:val="00345D7F"/>
    <w:rsid w:val="00346EAD"/>
    <w:rsid w:val="00347CEB"/>
    <w:rsid w:val="0035006C"/>
    <w:rsid w:val="0035012A"/>
    <w:rsid w:val="00350A39"/>
    <w:rsid w:val="003512B8"/>
    <w:rsid w:val="0035188A"/>
    <w:rsid w:val="00351AC9"/>
    <w:rsid w:val="00352833"/>
    <w:rsid w:val="00352D15"/>
    <w:rsid w:val="0035300B"/>
    <w:rsid w:val="0035473B"/>
    <w:rsid w:val="00354787"/>
    <w:rsid w:val="00354C74"/>
    <w:rsid w:val="00355C1B"/>
    <w:rsid w:val="003561E2"/>
    <w:rsid w:val="003562DF"/>
    <w:rsid w:val="00356623"/>
    <w:rsid w:val="00357462"/>
    <w:rsid w:val="003606A6"/>
    <w:rsid w:val="003606DB"/>
    <w:rsid w:val="0036102C"/>
    <w:rsid w:val="0036120C"/>
    <w:rsid w:val="00361EE9"/>
    <w:rsid w:val="00362013"/>
    <w:rsid w:val="00363545"/>
    <w:rsid w:val="0036369D"/>
    <w:rsid w:val="003640C3"/>
    <w:rsid w:val="0036437E"/>
    <w:rsid w:val="0036495A"/>
    <w:rsid w:val="00365671"/>
    <w:rsid w:val="00366116"/>
    <w:rsid w:val="00366477"/>
    <w:rsid w:val="00366991"/>
    <w:rsid w:val="00366DD1"/>
    <w:rsid w:val="0036739D"/>
    <w:rsid w:val="0036777D"/>
    <w:rsid w:val="0037105A"/>
    <w:rsid w:val="00371242"/>
    <w:rsid w:val="0037145B"/>
    <w:rsid w:val="0037214E"/>
    <w:rsid w:val="00372192"/>
    <w:rsid w:val="00372317"/>
    <w:rsid w:val="0037283F"/>
    <w:rsid w:val="00372D25"/>
    <w:rsid w:val="0037337F"/>
    <w:rsid w:val="00373B19"/>
    <w:rsid w:val="00374815"/>
    <w:rsid w:val="003761EB"/>
    <w:rsid w:val="00376837"/>
    <w:rsid w:val="00376CC8"/>
    <w:rsid w:val="0037789E"/>
    <w:rsid w:val="003779DB"/>
    <w:rsid w:val="003814FD"/>
    <w:rsid w:val="00381A1C"/>
    <w:rsid w:val="00383D54"/>
    <w:rsid w:val="00384119"/>
    <w:rsid w:val="00384247"/>
    <w:rsid w:val="003842B2"/>
    <w:rsid w:val="003843E8"/>
    <w:rsid w:val="00384BE2"/>
    <w:rsid w:val="00385FD9"/>
    <w:rsid w:val="0038686D"/>
    <w:rsid w:val="00386A60"/>
    <w:rsid w:val="003875AF"/>
    <w:rsid w:val="00387771"/>
    <w:rsid w:val="00387A69"/>
    <w:rsid w:val="0039036F"/>
    <w:rsid w:val="00390424"/>
    <w:rsid w:val="00390CBF"/>
    <w:rsid w:val="00390F4F"/>
    <w:rsid w:val="00391466"/>
    <w:rsid w:val="00391B35"/>
    <w:rsid w:val="00391EF7"/>
    <w:rsid w:val="00391F00"/>
    <w:rsid w:val="00392570"/>
    <w:rsid w:val="003926C6"/>
    <w:rsid w:val="00392AFC"/>
    <w:rsid w:val="00393530"/>
    <w:rsid w:val="0039382E"/>
    <w:rsid w:val="00393F58"/>
    <w:rsid w:val="003952C5"/>
    <w:rsid w:val="003953B0"/>
    <w:rsid w:val="00395898"/>
    <w:rsid w:val="0039615A"/>
    <w:rsid w:val="0039721C"/>
    <w:rsid w:val="003974BF"/>
    <w:rsid w:val="00397E52"/>
    <w:rsid w:val="003A1B06"/>
    <w:rsid w:val="003A1E86"/>
    <w:rsid w:val="003A2512"/>
    <w:rsid w:val="003A2683"/>
    <w:rsid w:val="003A2950"/>
    <w:rsid w:val="003A2A5E"/>
    <w:rsid w:val="003A2D78"/>
    <w:rsid w:val="003A304A"/>
    <w:rsid w:val="003A315F"/>
    <w:rsid w:val="003A3BF0"/>
    <w:rsid w:val="003A3D01"/>
    <w:rsid w:val="003A652C"/>
    <w:rsid w:val="003A6748"/>
    <w:rsid w:val="003A6A44"/>
    <w:rsid w:val="003A6B46"/>
    <w:rsid w:val="003A71C1"/>
    <w:rsid w:val="003A7AEB"/>
    <w:rsid w:val="003B05D8"/>
    <w:rsid w:val="003B0C63"/>
    <w:rsid w:val="003B1027"/>
    <w:rsid w:val="003B11CF"/>
    <w:rsid w:val="003B1599"/>
    <w:rsid w:val="003B1D44"/>
    <w:rsid w:val="003B1DBC"/>
    <w:rsid w:val="003B21D0"/>
    <w:rsid w:val="003B2E8F"/>
    <w:rsid w:val="003B2F5D"/>
    <w:rsid w:val="003B37AA"/>
    <w:rsid w:val="003B3A7A"/>
    <w:rsid w:val="003B4176"/>
    <w:rsid w:val="003B5703"/>
    <w:rsid w:val="003B78AE"/>
    <w:rsid w:val="003C0255"/>
    <w:rsid w:val="003C0DCE"/>
    <w:rsid w:val="003C0F07"/>
    <w:rsid w:val="003C1543"/>
    <w:rsid w:val="003C19CF"/>
    <w:rsid w:val="003C272E"/>
    <w:rsid w:val="003C377B"/>
    <w:rsid w:val="003C4172"/>
    <w:rsid w:val="003C4945"/>
    <w:rsid w:val="003C4AF6"/>
    <w:rsid w:val="003C5B22"/>
    <w:rsid w:val="003C5BE2"/>
    <w:rsid w:val="003C5ED7"/>
    <w:rsid w:val="003C643E"/>
    <w:rsid w:val="003C7DD8"/>
    <w:rsid w:val="003D0118"/>
    <w:rsid w:val="003D05CF"/>
    <w:rsid w:val="003D05DB"/>
    <w:rsid w:val="003D084B"/>
    <w:rsid w:val="003D238F"/>
    <w:rsid w:val="003D2F61"/>
    <w:rsid w:val="003D4A1A"/>
    <w:rsid w:val="003D5B67"/>
    <w:rsid w:val="003D6253"/>
    <w:rsid w:val="003D6511"/>
    <w:rsid w:val="003D6A16"/>
    <w:rsid w:val="003E0AEA"/>
    <w:rsid w:val="003E0E75"/>
    <w:rsid w:val="003E13B1"/>
    <w:rsid w:val="003E167F"/>
    <w:rsid w:val="003E1DCB"/>
    <w:rsid w:val="003E3877"/>
    <w:rsid w:val="003E3EAF"/>
    <w:rsid w:val="003E5CDB"/>
    <w:rsid w:val="003E5D7D"/>
    <w:rsid w:val="003E5EE0"/>
    <w:rsid w:val="003E64E6"/>
    <w:rsid w:val="003E6D4C"/>
    <w:rsid w:val="003E7693"/>
    <w:rsid w:val="003F01C0"/>
    <w:rsid w:val="003F30E2"/>
    <w:rsid w:val="003F3E1F"/>
    <w:rsid w:val="003F45E2"/>
    <w:rsid w:val="003F4876"/>
    <w:rsid w:val="003F4B01"/>
    <w:rsid w:val="003F4E08"/>
    <w:rsid w:val="003F6D95"/>
    <w:rsid w:val="003F6D9A"/>
    <w:rsid w:val="003F6E68"/>
    <w:rsid w:val="003F718E"/>
    <w:rsid w:val="003F725A"/>
    <w:rsid w:val="00400011"/>
    <w:rsid w:val="00400683"/>
    <w:rsid w:val="00401758"/>
    <w:rsid w:val="0040237C"/>
    <w:rsid w:val="004040F8"/>
    <w:rsid w:val="004047B1"/>
    <w:rsid w:val="0040485B"/>
    <w:rsid w:val="00404F7C"/>
    <w:rsid w:val="004061DB"/>
    <w:rsid w:val="00406998"/>
    <w:rsid w:val="00406B1A"/>
    <w:rsid w:val="00406D4C"/>
    <w:rsid w:val="00407C22"/>
    <w:rsid w:val="00410697"/>
    <w:rsid w:val="00410E4F"/>
    <w:rsid w:val="00411534"/>
    <w:rsid w:val="00412069"/>
    <w:rsid w:val="004125BA"/>
    <w:rsid w:val="00412EF1"/>
    <w:rsid w:val="00413B14"/>
    <w:rsid w:val="00414665"/>
    <w:rsid w:val="00415B91"/>
    <w:rsid w:val="00416053"/>
    <w:rsid w:val="00416A41"/>
    <w:rsid w:val="00417AB9"/>
    <w:rsid w:val="00417ED2"/>
    <w:rsid w:val="004201E1"/>
    <w:rsid w:val="004208CA"/>
    <w:rsid w:val="004214E1"/>
    <w:rsid w:val="004217C3"/>
    <w:rsid w:val="00421C5A"/>
    <w:rsid w:val="0042221C"/>
    <w:rsid w:val="004223CB"/>
    <w:rsid w:val="0042252F"/>
    <w:rsid w:val="004226DD"/>
    <w:rsid w:val="00422F1B"/>
    <w:rsid w:val="00424216"/>
    <w:rsid w:val="0042463B"/>
    <w:rsid w:val="00424D45"/>
    <w:rsid w:val="004257C7"/>
    <w:rsid w:val="004265ED"/>
    <w:rsid w:val="004269DC"/>
    <w:rsid w:val="00426DB2"/>
    <w:rsid w:val="00426FFC"/>
    <w:rsid w:val="0042718B"/>
    <w:rsid w:val="0042769D"/>
    <w:rsid w:val="004301B9"/>
    <w:rsid w:val="00430B19"/>
    <w:rsid w:val="00430B3E"/>
    <w:rsid w:val="00430D6F"/>
    <w:rsid w:val="00430E5E"/>
    <w:rsid w:val="00431AD3"/>
    <w:rsid w:val="00433061"/>
    <w:rsid w:val="00434854"/>
    <w:rsid w:val="00434C4A"/>
    <w:rsid w:val="004357A8"/>
    <w:rsid w:val="00435854"/>
    <w:rsid w:val="00435EE8"/>
    <w:rsid w:val="00436279"/>
    <w:rsid w:val="004377F3"/>
    <w:rsid w:val="004411FA"/>
    <w:rsid w:val="00442087"/>
    <w:rsid w:val="004424D7"/>
    <w:rsid w:val="0044272B"/>
    <w:rsid w:val="00442CDE"/>
    <w:rsid w:val="00442E3C"/>
    <w:rsid w:val="00443D4C"/>
    <w:rsid w:val="0044498F"/>
    <w:rsid w:val="00444EA0"/>
    <w:rsid w:val="004469A0"/>
    <w:rsid w:val="00446DA9"/>
    <w:rsid w:val="004470C3"/>
    <w:rsid w:val="0044777B"/>
    <w:rsid w:val="0045016A"/>
    <w:rsid w:val="00450DF9"/>
    <w:rsid w:val="00451D4A"/>
    <w:rsid w:val="00451F94"/>
    <w:rsid w:val="00452078"/>
    <w:rsid w:val="004528B7"/>
    <w:rsid w:val="004556A7"/>
    <w:rsid w:val="004556AA"/>
    <w:rsid w:val="004569BD"/>
    <w:rsid w:val="004575EB"/>
    <w:rsid w:val="004578CB"/>
    <w:rsid w:val="00457AE6"/>
    <w:rsid w:val="00457B48"/>
    <w:rsid w:val="00457C4E"/>
    <w:rsid w:val="00460606"/>
    <w:rsid w:val="0046078E"/>
    <w:rsid w:val="0046191B"/>
    <w:rsid w:val="00461B08"/>
    <w:rsid w:val="004620CD"/>
    <w:rsid w:val="004624F3"/>
    <w:rsid w:val="004643E6"/>
    <w:rsid w:val="0046609C"/>
    <w:rsid w:val="0046669D"/>
    <w:rsid w:val="00466712"/>
    <w:rsid w:val="00466CAC"/>
    <w:rsid w:val="004671B4"/>
    <w:rsid w:val="00467806"/>
    <w:rsid w:val="00467952"/>
    <w:rsid w:val="00467FCD"/>
    <w:rsid w:val="004701EA"/>
    <w:rsid w:val="0047066B"/>
    <w:rsid w:val="00470785"/>
    <w:rsid w:val="00471F9B"/>
    <w:rsid w:val="00472C54"/>
    <w:rsid w:val="00473FC9"/>
    <w:rsid w:val="0047468A"/>
    <w:rsid w:val="00474C30"/>
    <w:rsid w:val="00474D03"/>
    <w:rsid w:val="00475156"/>
    <w:rsid w:val="004756E0"/>
    <w:rsid w:val="00475A2E"/>
    <w:rsid w:val="00480840"/>
    <w:rsid w:val="00480AFC"/>
    <w:rsid w:val="00480B5C"/>
    <w:rsid w:val="00481169"/>
    <w:rsid w:val="00481BC2"/>
    <w:rsid w:val="00481DF1"/>
    <w:rsid w:val="00482969"/>
    <w:rsid w:val="00483F1D"/>
    <w:rsid w:val="004849A4"/>
    <w:rsid w:val="00484B49"/>
    <w:rsid w:val="00484CD0"/>
    <w:rsid w:val="00484EC4"/>
    <w:rsid w:val="00486268"/>
    <w:rsid w:val="00486778"/>
    <w:rsid w:val="00487CE5"/>
    <w:rsid w:val="00487DE4"/>
    <w:rsid w:val="00487F3B"/>
    <w:rsid w:val="00490604"/>
    <w:rsid w:val="00490AB8"/>
    <w:rsid w:val="00491677"/>
    <w:rsid w:val="004924D1"/>
    <w:rsid w:val="00492654"/>
    <w:rsid w:val="00493CF8"/>
    <w:rsid w:val="00493F4D"/>
    <w:rsid w:val="004951C1"/>
    <w:rsid w:val="00495DEA"/>
    <w:rsid w:val="004977D4"/>
    <w:rsid w:val="00497DFC"/>
    <w:rsid w:val="00497F85"/>
    <w:rsid w:val="004A00C4"/>
    <w:rsid w:val="004A0C2D"/>
    <w:rsid w:val="004A234B"/>
    <w:rsid w:val="004A34AD"/>
    <w:rsid w:val="004A3B6F"/>
    <w:rsid w:val="004A3E14"/>
    <w:rsid w:val="004A52E0"/>
    <w:rsid w:val="004A5A4D"/>
    <w:rsid w:val="004A5EA7"/>
    <w:rsid w:val="004A61D1"/>
    <w:rsid w:val="004A6760"/>
    <w:rsid w:val="004A6CAF"/>
    <w:rsid w:val="004A78EF"/>
    <w:rsid w:val="004A7A89"/>
    <w:rsid w:val="004B02FF"/>
    <w:rsid w:val="004B0913"/>
    <w:rsid w:val="004B10C3"/>
    <w:rsid w:val="004B10E4"/>
    <w:rsid w:val="004B16A3"/>
    <w:rsid w:val="004B1CF5"/>
    <w:rsid w:val="004B2593"/>
    <w:rsid w:val="004B25B5"/>
    <w:rsid w:val="004B26DA"/>
    <w:rsid w:val="004B2DD5"/>
    <w:rsid w:val="004B2FC5"/>
    <w:rsid w:val="004B359A"/>
    <w:rsid w:val="004B3CB0"/>
    <w:rsid w:val="004B49B9"/>
    <w:rsid w:val="004B4CED"/>
    <w:rsid w:val="004B5022"/>
    <w:rsid w:val="004B52F4"/>
    <w:rsid w:val="004B5DEC"/>
    <w:rsid w:val="004B632D"/>
    <w:rsid w:val="004B6DF4"/>
    <w:rsid w:val="004C00CE"/>
    <w:rsid w:val="004C17F7"/>
    <w:rsid w:val="004C2534"/>
    <w:rsid w:val="004C3092"/>
    <w:rsid w:val="004C35CA"/>
    <w:rsid w:val="004C3702"/>
    <w:rsid w:val="004C49B5"/>
    <w:rsid w:val="004C71B9"/>
    <w:rsid w:val="004C77C6"/>
    <w:rsid w:val="004C7CE2"/>
    <w:rsid w:val="004D026F"/>
    <w:rsid w:val="004D07ED"/>
    <w:rsid w:val="004D0A85"/>
    <w:rsid w:val="004D0B34"/>
    <w:rsid w:val="004D0FC2"/>
    <w:rsid w:val="004D18A6"/>
    <w:rsid w:val="004D297F"/>
    <w:rsid w:val="004D31A3"/>
    <w:rsid w:val="004D3CFA"/>
    <w:rsid w:val="004D4123"/>
    <w:rsid w:val="004D4971"/>
    <w:rsid w:val="004D4F37"/>
    <w:rsid w:val="004D5753"/>
    <w:rsid w:val="004D63E5"/>
    <w:rsid w:val="004D652B"/>
    <w:rsid w:val="004D690D"/>
    <w:rsid w:val="004D7031"/>
    <w:rsid w:val="004D73DC"/>
    <w:rsid w:val="004D7DFE"/>
    <w:rsid w:val="004E008E"/>
    <w:rsid w:val="004E09DD"/>
    <w:rsid w:val="004E129A"/>
    <w:rsid w:val="004E12D0"/>
    <w:rsid w:val="004E133A"/>
    <w:rsid w:val="004E1701"/>
    <w:rsid w:val="004E1E33"/>
    <w:rsid w:val="004E2B62"/>
    <w:rsid w:val="004E2DE5"/>
    <w:rsid w:val="004E2E97"/>
    <w:rsid w:val="004E3290"/>
    <w:rsid w:val="004E3608"/>
    <w:rsid w:val="004E3923"/>
    <w:rsid w:val="004E457C"/>
    <w:rsid w:val="004E4993"/>
    <w:rsid w:val="004E4CBB"/>
    <w:rsid w:val="004E5A09"/>
    <w:rsid w:val="004E602F"/>
    <w:rsid w:val="004E651A"/>
    <w:rsid w:val="004E6B19"/>
    <w:rsid w:val="004E704B"/>
    <w:rsid w:val="004F034E"/>
    <w:rsid w:val="004F078F"/>
    <w:rsid w:val="004F07C2"/>
    <w:rsid w:val="004F0918"/>
    <w:rsid w:val="004F0CE6"/>
    <w:rsid w:val="004F0E56"/>
    <w:rsid w:val="004F0FEE"/>
    <w:rsid w:val="004F11E3"/>
    <w:rsid w:val="004F212D"/>
    <w:rsid w:val="004F3423"/>
    <w:rsid w:val="004F3F7D"/>
    <w:rsid w:val="004F4864"/>
    <w:rsid w:val="004F4CC5"/>
    <w:rsid w:val="004F4DB1"/>
    <w:rsid w:val="004F59D5"/>
    <w:rsid w:val="004F5DFD"/>
    <w:rsid w:val="004F5F4A"/>
    <w:rsid w:val="004F6957"/>
    <w:rsid w:val="004F7AA3"/>
    <w:rsid w:val="004F7FEC"/>
    <w:rsid w:val="00500383"/>
    <w:rsid w:val="005012F8"/>
    <w:rsid w:val="005014C5"/>
    <w:rsid w:val="00501984"/>
    <w:rsid w:val="005019C4"/>
    <w:rsid w:val="00502140"/>
    <w:rsid w:val="005021A6"/>
    <w:rsid w:val="00502AA0"/>
    <w:rsid w:val="0050351C"/>
    <w:rsid w:val="00503CCC"/>
    <w:rsid w:val="005046DD"/>
    <w:rsid w:val="00504929"/>
    <w:rsid w:val="00505DDB"/>
    <w:rsid w:val="00505EBC"/>
    <w:rsid w:val="00506314"/>
    <w:rsid w:val="00506938"/>
    <w:rsid w:val="00507B2A"/>
    <w:rsid w:val="00512E73"/>
    <w:rsid w:val="00513747"/>
    <w:rsid w:val="005137C2"/>
    <w:rsid w:val="00513801"/>
    <w:rsid w:val="005147B7"/>
    <w:rsid w:val="00514A9D"/>
    <w:rsid w:val="00516083"/>
    <w:rsid w:val="005160F5"/>
    <w:rsid w:val="00516101"/>
    <w:rsid w:val="00516FFE"/>
    <w:rsid w:val="00517032"/>
    <w:rsid w:val="005175EA"/>
    <w:rsid w:val="00517A8E"/>
    <w:rsid w:val="005203F4"/>
    <w:rsid w:val="005204AB"/>
    <w:rsid w:val="00520A41"/>
    <w:rsid w:val="00520C13"/>
    <w:rsid w:val="0052111B"/>
    <w:rsid w:val="0052156C"/>
    <w:rsid w:val="005216C1"/>
    <w:rsid w:val="0052513F"/>
    <w:rsid w:val="005256C5"/>
    <w:rsid w:val="005264FE"/>
    <w:rsid w:val="00526845"/>
    <w:rsid w:val="0052734F"/>
    <w:rsid w:val="00527594"/>
    <w:rsid w:val="00527A18"/>
    <w:rsid w:val="00532C4A"/>
    <w:rsid w:val="00533A5A"/>
    <w:rsid w:val="00533C26"/>
    <w:rsid w:val="005347F4"/>
    <w:rsid w:val="00535266"/>
    <w:rsid w:val="005367CF"/>
    <w:rsid w:val="00537957"/>
    <w:rsid w:val="005400F4"/>
    <w:rsid w:val="00540B10"/>
    <w:rsid w:val="00541234"/>
    <w:rsid w:val="00541BD5"/>
    <w:rsid w:val="00541D82"/>
    <w:rsid w:val="005436C1"/>
    <w:rsid w:val="0054371E"/>
    <w:rsid w:val="00543B97"/>
    <w:rsid w:val="00543CF5"/>
    <w:rsid w:val="00543E72"/>
    <w:rsid w:val="005443C0"/>
    <w:rsid w:val="005445EE"/>
    <w:rsid w:val="00544CEF"/>
    <w:rsid w:val="0054576C"/>
    <w:rsid w:val="00545E65"/>
    <w:rsid w:val="005465A5"/>
    <w:rsid w:val="005466EC"/>
    <w:rsid w:val="005467F2"/>
    <w:rsid w:val="00547013"/>
    <w:rsid w:val="0054771B"/>
    <w:rsid w:val="00547B06"/>
    <w:rsid w:val="00550580"/>
    <w:rsid w:val="00550C3E"/>
    <w:rsid w:val="00550D87"/>
    <w:rsid w:val="00550E86"/>
    <w:rsid w:val="00551245"/>
    <w:rsid w:val="00551B5C"/>
    <w:rsid w:val="00552597"/>
    <w:rsid w:val="00552CC8"/>
    <w:rsid w:val="005535DD"/>
    <w:rsid w:val="00553744"/>
    <w:rsid w:val="0055394D"/>
    <w:rsid w:val="00553FCB"/>
    <w:rsid w:val="005543D5"/>
    <w:rsid w:val="005560BA"/>
    <w:rsid w:val="005579D7"/>
    <w:rsid w:val="00557CEE"/>
    <w:rsid w:val="005611A6"/>
    <w:rsid w:val="005612ED"/>
    <w:rsid w:val="00561998"/>
    <w:rsid w:val="00561A2C"/>
    <w:rsid w:val="00561C3E"/>
    <w:rsid w:val="00561CC6"/>
    <w:rsid w:val="00561E43"/>
    <w:rsid w:val="00562D74"/>
    <w:rsid w:val="0056408D"/>
    <w:rsid w:val="0056488B"/>
    <w:rsid w:val="00564CE1"/>
    <w:rsid w:val="00565120"/>
    <w:rsid w:val="00565D1B"/>
    <w:rsid w:val="00565D1C"/>
    <w:rsid w:val="00567148"/>
    <w:rsid w:val="00570D96"/>
    <w:rsid w:val="00570DFF"/>
    <w:rsid w:val="00570E64"/>
    <w:rsid w:val="00571A34"/>
    <w:rsid w:val="005721D6"/>
    <w:rsid w:val="00572DFC"/>
    <w:rsid w:val="00573096"/>
    <w:rsid w:val="00573390"/>
    <w:rsid w:val="00573A19"/>
    <w:rsid w:val="00574153"/>
    <w:rsid w:val="00574753"/>
    <w:rsid w:val="005759F5"/>
    <w:rsid w:val="00575E6B"/>
    <w:rsid w:val="005766E1"/>
    <w:rsid w:val="00577043"/>
    <w:rsid w:val="005773F3"/>
    <w:rsid w:val="005775F6"/>
    <w:rsid w:val="00577C60"/>
    <w:rsid w:val="00577CAA"/>
    <w:rsid w:val="00577CC7"/>
    <w:rsid w:val="005812E1"/>
    <w:rsid w:val="00581416"/>
    <w:rsid w:val="005816F7"/>
    <w:rsid w:val="00582E82"/>
    <w:rsid w:val="00583217"/>
    <w:rsid w:val="00583B61"/>
    <w:rsid w:val="00583C37"/>
    <w:rsid w:val="00585B5C"/>
    <w:rsid w:val="00585CFB"/>
    <w:rsid w:val="00586AC1"/>
    <w:rsid w:val="0058743D"/>
    <w:rsid w:val="0059026E"/>
    <w:rsid w:val="00590EC9"/>
    <w:rsid w:val="00590FD5"/>
    <w:rsid w:val="00591B54"/>
    <w:rsid w:val="00591BB2"/>
    <w:rsid w:val="00591E3C"/>
    <w:rsid w:val="00592279"/>
    <w:rsid w:val="00592EF8"/>
    <w:rsid w:val="00592F27"/>
    <w:rsid w:val="00593D0A"/>
    <w:rsid w:val="00594ACE"/>
    <w:rsid w:val="005960E1"/>
    <w:rsid w:val="0059646B"/>
    <w:rsid w:val="00596795"/>
    <w:rsid w:val="005967DC"/>
    <w:rsid w:val="00596841"/>
    <w:rsid w:val="00596CA0"/>
    <w:rsid w:val="005978E1"/>
    <w:rsid w:val="005A022D"/>
    <w:rsid w:val="005A0438"/>
    <w:rsid w:val="005A0486"/>
    <w:rsid w:val="005A0654"/>
    <w:rsid w:val="005A091F"/>
    <w:rsid w:val="005A0F5E"/>
    <w:rsid w:val="005A133C"/>
    <w:rsid w:val="005A167B"/>
    <w:rsid w:val="005A1D22"/>
    <w:rsid w:val="005A26B3"/>
    <w:rsid w:val="005A2D60"/>
    <w:rsid w:val="005A3D51"/>
    <w:rsid w:val="005A40D4"/>
    <w:rsid w:val="005A4355"/>
    <w:rsid w:val="005A4767"/>
    <w:rsid w:val="005A49A3"/>
    <w:rsid w:val="005A4D20"/>
    <w:rsid w:val="005A55BC"/>
    <w:rsid w:val="005A589B"/>
    <w:rsid w:val="005A74C6"/>
    <w:rsid w:val="005A761F"/>
    <w:rsid w:val="005A7940"/>
    <w:rsid w:val="005A7B1E"/>
    <w:rsid w:val="005A7D78"/>
    <w:rsid w:val="005B18E2"/>
    <w:rsid w:val="005B19A2"/>
    <w:rsid w:val="005B1DE8"/>
    <w:rsid w:val="005B2A34"/>
    <w:rsid w:val="005B2A8B"/>
    <w:rsid w:val="005B31F2"/>
    <w:rsid w:val="005B367C"/>
    <w:rsid w:val="005B36A3"/>
    <w:rsid w:val="005B3ABD"/>
    <w:rsid w:val="005B4670"/>
    <w:rsid w:val="005B5403"/>
    <w:rsid w:val="005B5AFE"/>
    <w:rsid w:val="005B5EEC"/>
    <w:rsid w:val="005B68CA"/>
    <w:rsid w:val="005B77B1"/>
    <w:rsid w:val="005B78F7"/>
    <w:rsid w:val="005C0F3D"/>
    <w:rsid w:val="005C1280"/>
    <w:rsid w:val="005C13FB"/>
    <w:rsid w:val="005C1A9A"/>
    <w:rsid w:val="005C2D5F"/>
    <w:rsid w:val="005C4289"/>
    <w:rsid w:val="005C4F21"/>
    <w:rsid w:val="005C786E"/>
    <w:rsid w:val="005C7D8D"/>
    <w:rsid w:val="005D0830"/>
    <w:rsid w:val="005D0EB2"/>
    <w:rsid w:val="005D10AE"/>
    <w:rsid w:val="005D229D"/>
    <w:rsid w:val="005D24A5"/>
    <w:rsid w:val="005D2DDA"/>
    <w:rsid w:val="005D3138"/>
    <w:rsid w:val="005D34D0"/>
    <w:rsid w:val="005D355E"/>
    <w:rsid w:val="005D4DEB"/>
    <w:rsid w:val="005D54E7"/>
    <w:rsid w:val="005D62D8"/>
    <w:rsid w:val="005D6441"/>
    <w:rsid w:val="005D7897"/>
    <w:rsid w:val="005D79D6"/>
    <w:rsid w:val="005D7FED"/>
    <w:rsid w:val="005E00A9"/>
    <w:rsid w:val="005E1248"/>
    <w:rsid w:val="005E135D"/>
    <w:rsid w:val="005E145E"/>
    <w:rsid w:val="005E20ED"/>
    <w:rsid w:val="005E21FD"/>
    <w:rsid w:val="005E258B"/>
    <w:rsid w:val="005E3CD1"/>
    <w:rsid w:val="005E425E"/>
    <w:rsid w:val="005E5150"/>
    <w:rsid w:val="005E5C50"/>
    <w:rsid w:val="005E6056"/>
    <w:rsid w:val="005E6AF5"/>
    <w:rsid w:val="005E7244"/>
    <w:rsid w:val="005F005A"/>
    <w:rsid w:val="005F0069"/>
    <w:rsid w:val="005F0422"/>
    <w:rsid w:val="005F0EBD"/>
    <w:rsid w:val="005F1442"/>
    <w:rsid w:val="005F1663"/>
    <w:rsid w:val="005F1ABE"/>
    <w:rsid w:val="005F2220"/>
    <w:rsid w:val="005F2408"/>
    <w:rsid w:val="005F2464"/>
    <w:rsid w:val="005F2D13"/>
    <w:rsid w:val="005F2E26"/>
    <w:rsid w:val="005F3B62"/>
    <w:rsid w:val="005F3BFC"/>
    <w:rsid w:val="005F3C1F"/>
    <w:rsid w:val="005F5733"/>
    <w:rsid w:val="005F5B0D"/>
    <w:rsid w:val="005F6773"/>
    <w:rsid w:val="005F686B"/>
    <w:rsid w:val="005F7B36"/>
    <w:rsid w:val="0060090D"/>
    <w:rsid w:val="00601175"/>
    <w:rsid w:val="00601432"/>
    <w:rsid w:val="006015B4"/>
    <w:rsid w:val="00602616"/>
    <w:rsid w:val="00603045"/>
    <w:rsid w:val="00604094"/>
    <w:rsid w:val="0060428B"/>
    <w:rsid w:val="006052CD"/>
    <w:rsid w:val="006060EB"/>
    <w:rsid w:val="00606C9D"/>
    <w:rsid w:val="00607D73"/>
    <w:rsid w:val="006104BB"/>
    <w:rsid w:val="006105B9"/>
    <w:rsid w:val="006114E5"/>
    <w:rsid w:val="0061246D"/>
    <w:rsid w:val="006126F3"/>
    <w:rsid w:val="00613034"/>
    <w:rsid w:val="006130E9"/>
    <w:rsid w:val="00613561"/>
    <w:rsid w:val="00613589"/>
    <w:rsid w:val="006137AB"/>
    <w:rsid w:val="00613B61"/>
    <w:rsid w:val="00613ED5"/>
    <w:rsid w:val="00614B36"/>
    <w:rsid w:val="00620065"/>
    <w:rsid w:val="006216E4"/>
    <w:rsid w:val="00621E09"/>
    <w:rsid w:val="006222FC"/>
    <w:rsid w:val="006230C6"/>
    <w:rsid w:val="006233B2"/>
    <w:rsid w:val="00623970"/>
    <w:rsid w:val="00623ABA"/>
    <w:rsid w:val="00623DDE"/>
    <w:rsid w:val="00624D17"/>
    <w:rsid w:val="00625A01"/>
    <w:rsid w:val="00625AB9"/>
    <w:rsid w:val="00626527"/>
    <w:rsid w:val="00626C55"/>
    <w:rsid w:val="0062725A"/>
    <w:rsid w:val="00627CB8"/>
    <w:rsid w:val="00627E20"/>
    <w:rsid w:val="00630F1F"/>
    <w:rsid w:val="00631942"/>
    <w:rsid w:val="00631DB0"/>
    <w:rsid w:val="00631F04"/>
    <w:rsid w:val="006324BF"/>
    <w:rsid w:val="006333EE"/>
    <w:rsid w:val="006341BB"/>
    <w:rsid w:val="0063474E"/>
    <w:rsid w:val="00634B47"/>
    <w:rsid w:val="00634D3A"/>
    <w:rsid w:val="00634FC8"/>
    <w:rsid w:val="00636391"/>
    <w:rsid w:val="006366EA"/>
    <w:rsid w:val="00636FB8"/>
    <w:rsid w:val="0063721C"/>
    <w:rsid w:val="006376A1"/>
    <w:rsid w:val="00640572"/>
    <w:rsid w:val="00640BD6"/>
    <w:rsid w:val="006412CD"/>
    <w:rsid w:val="00641318"/>
    <w:rsid w:val="006413B4"/>
    <w:rsid w:val="00641B69"/>
    <w:rsid w:val="00642061"/>
    <w:rsid w:val="006425F2"/>
    <w:rsid w:val="006443B7"/>
    <w:rsid w:val="00644664"/>
    <w:rsid w:val="00644995"/>
    <w:rsid w:val="00644ABA"/>
    <w:rsid w:val="006459FD"/>
    <w:rsid w:val="00645B8E"/>
    <w:rsid w:val="00645C7B"/>
    <w:rsid w:val="00646496"/>
    <w:rsid w:val="00646BF4"/>
    <w:rsid w:val="00646E59"/>
    <w:rsid w:val="006476BB"/>
    <w:rsid w:val="006507BE"/>
    <w:rsid w:val="00651B2A"/>
    <w:rsid w:val="006535E9"/>
    <w:rsid w:val="0065437C"/>
    <w:rsid w:val="00654C7F"/>
    <w:rsid w:val="00654CB6"/>
    <w:rsid w:val="00655F37"/>
    <w:rsid w:val="00655F90"/>
    <w:rsid w:val="00656C33"/>
    <w:rsid w:val="00657EB1"/>
    <w:rsid w:val="00657FA1"/>
    <w:rsid w:val="0066041F"/>
    <w:rsid w:val="00660C56"/>
    <w:rsid w:val="00661B0D"/>
    <w:rsid w:val="00661B13"/>
    <w:rsid w:val="00663799"/>
    <w:rsid w:val="0066396F"/>
    <w:rsid w:val="00663F25"/>
    <w:rsid w:val="006640D9"/>
    <w:rsid w:val="00664EA6"/>
    <w:rsid w:val="00664FBE"/>
    <w:rsid w:val="006650DD"/>
    <w:rsid w:val="0066520D"/>
    <w:rsid w:val="0066535A"/>
    <w:rsid w:val="00666891"/>
    <w:rsid w:val="00667960"/>
    <w:rsid w:val="00667BB6"/>
    <w:rsid w:val="00672534"/>
    <w:rsid w:val="006738F0"/>
    <w:rsid w:val="006741CC"/>
    <w:rsid w:val="00674505"/>
    <w:rsid w:val="00674E31"/>
    <w:rsid w:val="00674E68"/>
    <w:rsid w:val="00675408"/>
    <w:rsid w:val="0067568E"/>
    <w:rsid w:val="006757F8"/>
    <w:rsid w:val="006758E7"/>
    <w:rsid w:val="00675B9F"/>
    <w:rsid w:val="00675F62"/>
    <w:rsid w:val="00676406"/>
    <w:rsid w:val="00676544"/>
    <w:rsid w:val="006765F7"/>
    <w:rsid w:val="00676DA3"/>
    <w:rsid w:val="00676F8A"/>
    <w:rsid w:val="00677899"/>
    <w:rsid w:val="006779C9"/>
    <w:rsid w:val="00677EFD"/>
    <w:rsid w:val="006804E7"/>
    <w:rsid w:val="006815FA"/>
    <w:rsid w:val="00683417"/>
    <w:rsid w:val="0068343A"/>
    <w:rsid w:val="00683490"/>
    <w:rsid w:val="0068403D"/>
    <w:rsid w:val="0068490A"/>
    <w:rsid w:val="00684B4C"/>
    <w:rsid w:val="006860F9"/>
    <w:rsid w:val="00686AA3"/>
    <w:rsid w:val="00687ABE"/>
    <w:rsid w:val="00687D03"/>
    <w:rsid w:val="0069006D"/>
    <w:rsid w:val="0069028B"/>
    <w:rsid w:val="006912D2"/>
    <w:rsid w:val="00691CD5"/>
    <w:rsid w:val="00692316"/>
    <w:rsid w:val="00692689"/>
    <w:rsid w:val="0069439B"/>
    <w:rsid w:val="00694441"/>
    <w:rsid w:val="006944F4"/>
    <w:rsid w:val="00694806"/>
    <w:rsid w:val="00694CD0"/>
    <w:rsid w:val="006950E7"/>
    <w:rsid w:val="00695323"/>
    <w:rsid w:val="006958F7"/>
    <w:rsid w:val="00695B04"/>
    <w:rsid w:val="00696017"/>
    <w:rsid w:val="00696197"/>
    <w:rsid w:val="006968F1"/>
    <w:rsid w:val="00697472"/>
    <w:rsid w:val="00697EBB"/>
    <w:rsid w:val="006A0DBD"/>
    <w:rsid w:val="006A1F60"/>
    <w:rsid w:val="006A2E13"/>
    <w:rsid w:val="006A32A6"/>
    <w:rsid w:val="006A4777"/>
    <w:rsid w:val="006A506B"/>
    <w:rsid w:val="006A59D9"/>
    <w:rsid w:val="006A5A9E"/>
    <w:rsid w:val="006A61C1"/>
    <w:rsid w:val="006A68F8"/>
    <w:rsid w:val="006A6B42"/>
    <w:rsid w:val="006A6FCC"/>
    <w:rsid w:val="006B086B"/>
    <w:rsid w:val="006B1515"/>
    <w:rsid w:val="006B1C82"/>
    <w:rsid w:val="006B21CF"/>
    <w:rsid w:val="006B32A5"/>
    <w:rsid w:val="006B3661"/>
    <w:rsid w:val="006B4D65"/>
    <w:rsid w:val="006B58FE"/>
    <w:rsid w:val="006B6120"/>
    <w:rsid w:val="006B699B"/>
    <w:rsid w:val="006B7043"/>
    <w:rsid w:val="006B70C1"/>
    <w:rsid w:val="006B7204"/>
    <w:rsid w:val="006B77D6"/>
    <w:rsid w:val="006C0674"/>
    <w:rsid w:val="006C0737"/>
    <w:rsid w:val="006C0E22"/>
    <w:rsid w:val="006C1265"/>
    <w:rsid w:val="006C18C4"/>
    <w:rsid w:val="006C18D8"/>
    <w:rsid w:val="006C1D2C"/>
    <w:rsid w:val="006C1F32"/>
    <w:rsid w:val="006C2873"/>
    <w:rsid w:val="006C28FA"/>
    <w:rsid w:val="006C2B17"/>
    <w:rsid w:val="006C2BB0"/>
    <w:rsid w:val="006C308A"/>
    <w:rsid w:val="006C3994"/>
    <w:rsid w:val="006C4076"/>
    <w:rsid w:val="006C4090"/>
    <w:rsid w:val="006C455C"/>
    <w:rsid w:val="006C4948"/>
    <w:rsid w:val="006C50F0"/>
    <w:rsid w:val="006C5B29"/>
    <w:rsid w:val="006C6200"/>
    <w:rsid w:val="006C7306"/>
    <w:rsid w:val="006C7F3C"/>
    <w:rsid w:val="006D095F"/>
    <w:rsid w:val="006D0BAA"/>
    <w:rsid w:val="006D14DB"/>
    <w:rsid w:val="006D1D01"/>
    <w:rsid w:val="006D245F"/>
    <w:rsid w:val="006D2B42"/>
    <w:rsid w:val="006D347A"/>
    <w:rsid w:val="006D352B"/>
    <w:rsid w:val="006D39CF"/>
    <w:rsid w:val="006D3A68"/>
    <w:rsid w:val="006D4234"/>
    <w:rsid w:val="006D4301"/>
    <w:rsid w:val="006D4DC9"/>
    <w:rsid w:val="006D600A"/>
    <w:rsid w:val="006D66F8"/>
    <w:rsid w:val="006D7197"/>
    <w:rsid w:val="006E1126"/>
    <w:rsid w:val="006E12D6"/>
    <w:rsid w:val="006E2335"/>
    <w:rsid w:val="006E23C1"/>
    <w:rsid w:val="006E2B01"/>
    <w:rsid w:val="006E2B0F"/>
    <w:rsid w:val="006E2B82"/>
    <w:rsid w:val="006E37DD"/>
    <w:rsid w:val="006E47D8"/>
    <w:rsid w:val="006E4C93"/>
    <w:rsid w:val="006E4DFF"/>
    <w:rsid w:val="006E6297"/>
    <w:rsid w:val="006E697E"/>
    <w:rsid w:val="006E6C66"/>
    <w:rsid w:val="006E72DC"/>
    <w:rsid w:val="006E7C26"/>
    <w:rsid w:val="006E7D40"/>
    <w:rsid w:val="006E7E75"/>
    <w:rsid w:val="006F0AE5"/>
    <w:rsid w:val="006F0D16"/>
    <w:rsid w:val="006F1B79"/>
    <w:rsid w:val="006F24D2"/>
    <w:rsid w:val="006F2A54"/>
    <w:rsid w:val="006F2AFF"/>
    <w:rsid w:val="006F4B59"/>
    <w:rsid w:val="006F5651"/>
    <w:rsid w:val="006F70CE"/>
    <w:rsid w:val="006F738C"/>
    <w:rsid w:val="006F763E"/>
    <w:rsid w:val="006F795C"/>
    <w:rsid w:val="006F7A09"/>
    <w:rsid w:val="007006B0"/>
    <w:rsid w:val="00700A65"/>
    <w:rsid w:val="00700F3A"/>
    <w:rsid w:val="007013BD"/>
    <w:rsid w:val="007018A7"/>
    <w:rsid w:val="00702232"/>
    <w:rsid w:val="00702369"/>
    <w:rsid w:val="00702CD1"/>
    <w:rsid w:val="00702FC7"/>
    <w:rsid w:val="00703163"/>
    <w:rsid w:val="007035D3"/>
    <w:rsid w:val="00703DCA"/>
    <w:rsid w:val="007040EA"/>
    <w:rsid w:val="00704942"/>
    <w:rsid w:val="00704FD0"/>
    <w:rsid w:val="00705331"/>
    <w:rsid w:val="00705351"/>
    <w:rsid w:val="00705A85"/>
    <w:rsid w:val="00705FBB"/>
    <w:rsid w:val="00707389"/>
    <w:rsid w:val="00707703"/>
    <w:rsid w:val="0070771C"/>
    <w:rsid w:val="00707CAA"/>
    <w:rsid w:val="007106DD"/>
    <w:rsid w:val="00710B89"/>
    <w:rsid w:val="00713B7A"/>
    <w:rsid w:val="007144DF"/>
    <w:rsid w:val="00714F4E"/>
    <w:rsid w:val="007154AB"/>
    <w:rsid w:val="0071590A"/>
    <w:rsid w:val="007164F9"/>
    <w:rsid w:val="007165CF"/>
    <w:rsid w:val="007167CA"/>
    <w:rsid w:val="0071721F"/>
    <w:rsid w:val="0071750E"/>
    <w:rsid w:val="00717CF1"/>
    <w:rsid w:val="00717DAD"/>
    <w:rsid w:val="00720D2C"/>
    <w:rsid w:val="00721663"/>
    <w:rsid w:val="00721AAD"/>
    <w:rsid w:val="00721BC8"/>
    <w:rsid w:val="00721EAC"/>
    <w:rsid w:val="007221BA"/>
    <w:rsid w:val="007227C2"/>
    <w:rsid w:val="00722992"/>
    <w:rsid w:val="00722B68"/>
    <w:rsid w:val="00722C24"/>
    <w:rsid w:val="00723F9C"/>
    <w:rsid w:val="00725337"/>
    <w:rsid w:val="0072541E"/>
    <w:rsid w:val="007255E5"/>
    <w:rsid w:val="007258AD"/>
    <w:rsid w:val="00725EBE"/>
    <w:rsid w:val="0072613D"/>
    <w:rsid w:val="007261E8"/>
    <w:rsid w:val="00726326"/>
    <w:rsid w:val="00726F26"/>
    <w:rsid w:val="0072715E"/>
    <w:rsid w:val="00727217"/>
    <w:rsid w:val="0072736F"/>
    <w:rsid w:val="00730826"/>
    <w:rsid w:val="00731ABA"/>
    <w:rsid w:val="00732273"/>
    <w:rsid w:val="007322C7"/>
    <w:rsid w:val="00732F5F"/>
    <w:rsid w:val="0073310D"/>
    <w:rsid w:val="00733E3F"/>
    <w:rsid w:val="00734065"/>
    <w:rsid w:val="007345B8"/>
    <w:rsid w:val="007349BA"/>
    <w:rsid w:val="00734FA9"/>
    <w:rsid w:val="00735B8B"/>
    <w:rsid w:val="00736FC9"/>
    <w:rsid w:val="00740E87"/>
    <w:rsid w:val="0074119E"/>
    <w:rsid w:val="007416D7"/>
    <w:rsid w:val="00741A6D"/>
    <w:rsid w:val="00741CA1"/>
    <w:rsid w:val="00741CAB"/>
    <w:rsid w:val="00741D45"/>
    <w:rsid w:val="00742089"/>
    <w:rsid w:val="007420A6"/>
    <w:rsid w:val="00742E88"/>
    <w:rsid w:val="00743377"/>
    <w:rsid w:val="0074349C"/>
    <w:rsid w:val="00745BF0"/>
    <w:rsid w:val="0074716A"/>
    <w:rsid w:val="0074788B"/>
    <w:rsid w:val="00747FA3"/>
    <w:rsid w:val="00750043"/>
    <w:rsid w:val="0075125D"/>
    <w:rsid w:val="00751A7C"/>
    <w:rsid w:val="00752A5D"/>
    <w:rsid w:val="00754905"/>
    <w:rsid w:val="007557D4"/>
    <w:rsid w:val="00755A42"/>
    <w:rsid w:val="00755F59"/>
    <w:rsid w:val="0075636F"/>
    <w:rsid w:val="00757CEC"/>
    <w:rsid w:val="00760A0B"/>
    <w:rsid w:val="00761C55"/>
    <w:rsid w:val="00761C76"/>
    <w:rsid w:val="00761F5A"/>
    <w:rsid w:val="007620AC"/>
    <w:rsid w:val="007621D5"/>
    <w:rsid w:val="00762414"/>
    <w:rsid w:val="00762768"/>
    <w:rsid w:val="00762811"/>
    <w:rsid w:val="00762F8D"/>
    <w:rsid w:val="007636ED"/>
    <w:rsid w:val="00764125"/>
    <w:rsid w:val="00764E91"/>
    <w:rsid w:val="00765899"/>
    <w:rsid w:val="00767091"/>
    <w:rsid w:val="00767683"/>
    <w:rsid w:val="00770549"/>
    <w:rsid w:val="00771805"/>
    <w:rsid w:val="007718A7"/>
    <w:rsid w:val="00771A43"/>
    <w:rsid w:val="00771B92"/>
    <w:rsid w:val="0077218E"/>
    <w:rsid w:val="0077311C"/>
    <w:rsid w:val="007733B1"/>
    <w:rsid w:val="00773B45"/>
    <w:rsid w:val="007741FF"/>
    <w:rsid w:val="00774C1F"/>
    <w:rsid w:val="00774CA2"/>
    <w:rsid w:val="007760BE"/>
    <w:rsid w:val="0077659F"/>
    <w:rsid w:val="007768F4"/>
    <w:rsid w:val="00776AB2"/>
    <w:rsid w:val="00776C1B"/>
    <w:rsid w:val="00777A2A"/>
    <w:rsid w:val="00777D59"/>
    <w:rsid w:val="00777FF4"/>
    <w:rsid w:val="0078029B"/>
    <w:rsid w:val="0078060C"/>
    <w:rsid w:val="00780685"/>
    <w:rsid w:val="00780C11"/>
    <w:rsid w:val="0078187E"/>
    <w:rsid w:val="00781CC2"/>
    <w:rsid w:val="00782A93"/>
    <w:rsid w:val="00782C51"/>
    <w:rsid w:val="0078315D"/>
    <w:rsid w:val="00783800"/>
    <w:rsid w:val="00783CD5"/>
    <w:rsid w:val="00783ED5"/>
    <w:rsid w:val="007851F0"/>
    <w:rsid w:val="00785227"/>
    <w:rsid w:val="00785A0B"/>
    <w:rsid w:val="00785C5F"/>
    <w:rsid w:val="00785CB2"/>
    <w:rsid w:val="00785DC7"/>
    <w:rsid w:val="0078621C"/>
    <w:rsid w:val="0078750B"/>
    <w:rsid w:val="00787647"/>
    <w:rsid w:val="007879DD"/>
    <w:rsid w:val="00790575"/>
    <w:rsid w:val="00790935"/>
    <w:rsid w:val="00790960"/>
    <w:rsid w:val="00790F06"/>
    <w:rsid w:val="007910A1"/>
    <w:rsid w:val="0079283E"/>
    <w:rsid w:val="00792C0F"/>
    <w:rsid w:val="00792EEF"/>
    <w:rsid w:val="007941CC"/>
    <w:rsid w:val="00794288"/>
    <w:rsid w:val="0079526C"/>
    <w:rsid w:val="007963B3"/>
    <w:rsid w:val="00796434"/>
    <w:rsid w:val="00797228"/>
    <w:rsid w:val="00797D28"/>
    <w:rsid w:val="007A16C8"/>
    <w:rsid w:val="007A189E"/>
    <w:rsid w:val="007A1A04"/>
    <w:rsid w:val="007A2376"/>
    <w:rsid w:val="007A2E4B"/>
    <w:rsid w:val="007A2EDF"/>
    <w:rsid w:val="007A3609"/>
    <w:rsid w:val="007A3807"/>
    <w:rsid w:val="007A437F"/>
    <w:rsid w:val="007A4645"/>
    <w:rsid w:val="007A4A29"/>
    <w:rsid w:val="007A4D31"/>
    <w:rsid w:val="007A4E2F"/>
    <w:rsid w:val="007A5685"/>
    <w:rsid w:val="007A648F"/>
    <w:rsid w:val="007A66D2"/>
    <w:rsid w:val="007A67E3"/>
    <w:rsid w:val="007A684D"/>
    <w:rsid w:val="007B03F9"/>
    <w:rsid w:val="007B05D8"/>
    <w:rsid w:val="007B1842"/>
    <w:rsid w:val="007B1C76"/>
    <w:rsid w:val="007B2401"/>
    <w:rsid w:val="007B28DA"/>
    <w:rsid w:val="007B2D4A"/>
    <w:rsid w:val="007B3456"/>
    <w:rsid w:val="007B347B"/>
    <w:rsid w:val="007B393C"/>
    <w:rsid w:val="007B3AE0"/>
    <w:rsid w:val="007B3FD8"/>
    <w:rsid w:val="007B4D97"/>
    <w:rsid w:val="007B552C"/>
    <w:rsid w:val="007B670B"/>
    <w:rsid w:val="007C0020"/>
    <w:rsid w:val="007C02C3"/>
    <w:rsid w:val="007C1237"/>
    <w:rsid w:val="007C128D"/>
    <w:rsid w:val="007C15F9"/>
    <w:rsid w:val="007C1F8F"/>
    <w:rsid w:val="007C2E96"/>
    <w:rsid w:val="007C2F91"/>
    <w:rsid w:val="007C30FA"/>
    <w:rsid w:val="007C3388"/>
    <w:rsid w:val="007C393A"/>
    <w:rsid w:val="007C3D2B"/>
    <w:rsid w:val="007C48DF"/>
    <w:rsid w:val="007C496B"/>
    <w:rsid w:val="007C5998"/>
    <w:rsid w:val="007C5BD3"/>
    <w:rsid w:val="007C5CCB"/>
    <w:rsid w:val="007C5EBC"/>
    <w:rsid w:val="007C645B"/>
    <w:rsid w:val="007C7619"/>
    <w:rsid w:val="007C7853"/>
    <w:rsid w:val="007C7EC4"/>
    <w:rsid w:val="007D0642"/>
    <w:rsid w:val="007D0934"/>
    <w:rsid w:val="007D1AC9"/>
    <w:rsid w:val="007D29AE"/>
    <w:rsid w:val="007D2BC4"/>
    <w:rsid w:val="007D2BE1"/>
    <w:rsid w:val="007D3008"/>
    <w:rsid w:val="007D5395"/>
    <w:rsid w:val="007D5C71"/>
    <w:rsid w:val="007D5CF5"/>
    <w:rsid w:val="007D5E75"/>
    <w:rsid w:val="007D770C"/>
    <w:rsid w:val="007D78EF"/>
    <w:rsid w:val="007D7AF1"/>
    <w:rsid w:val="007D7BD1"/>
    <w:rsid w:val="007D7C9D"/>
    <w:rsid w:val="007D7D12"/>
    <w:rsid w:val="007E0606"/>
    <w:rsid w:val="007E0738"/>
    <w:rsid w:val="007E07D9"/>
    <w:rsid w:val="007E08C8"/>
    <w:rsid w:val="007E0A6E"/>
    <w:rsid w:val="007E0F89"/>
    <w:rsid w:val="007E18EB"/>
    <w:rsid w:val="007E2C89"/>
    <w:rsid w:val="007E3B65"/>
    <w:rsid w:val="007E42C0"/>
    <w:rsid w:val="007E4D51"/>
    <w:rsid w:val="007E5684"/>
    <w:rsid w:val="007E5D01"/>
    <w:rsid w:val="007E7799"/>
    <w:rsid w:val="007F0603"/>
    <w:rsid w:val="007F13EF"/>
    <w:rsid w:val="007F1602"/>
    <w:rsid w:val="007F296F"/>
    <w:rsid w:val="007F2B83"/>
    <w:rsid w:val="007F2F38"/>
    <w:rsid w:val="007F421A"/>
    <w:rsid w:val="00800993"/>
    <w:rsid w:val="008019BD"/>
    <w:rsid w:val="00801BAF"/>
    <w:rsid w:val="00801DBD"/>
    <w:rsid w:val="00802120"/>
    <w:rsid w:val="00802122"/>
    <w:rsid w:val="00803C83"/>
    <w:rsid w:val="00803E13"/>
    <w:rsid w:val="008050CD"/>
    <w:rsid w:val="0080567F"/>
    <w:rsid w:val="008056FA"/>
    <w:rsid w:val="0080635E"/>
    <w:rsid w:val="00806B7A"/>
    <w:rsid w:val="008108B7"/>
    <w:rsid w:val="00811800"/>
    <w:rsid w:val="00812152"/>
    <w:rsid w:val="00812490"/>
    <w:rsid w:val="0081330B"/>
    <w:rsid w:val="00814034"/>
    <w:rsid w:val="008141AC"/>
    <w:rsid w:val="00814330"/>
    <w:rsid w:val="00814838"/>
    <w:rsid w:val="0081541F"/>
    <w:rsid w:val="008154DB"/>
    <w:rsid w:val="008164E0"/>
    <w:rsid w:val="00816B1F"/>
    <w:rsid w:val="00816DCD"/>
    <w:rsid w:val="00817EE5"/>
    <w:rsid w:val="00817FAF"/>
    <w:rsid w:val="00820AB9"/>
    <w:rsid w:val="00820D4C"/>
    <w:rsid w:val="00821A6C"/>
    <w:rsid w:val="008222E3"/>
    <w:rsid w:val="008235BC"/>
    <w:rsid w:val="00823E3F"/>
    <w:rsid w:val="008246C0"/>
    <w:rsid w:val="00824778"/>
    <w:rsid w:val="0082497C"/>
    <w:rsid w:val="00824CE7"/>
    <w:rsid w:val="00825FA9"/>
    <w:rsid w:val="00826522"/>
    <w:rsid w:val="008265B1"/>
    <w:rsid w:val="00827888"/>
    <w:rsid w:val="00827DBE"/>
    <w:rsid w:val="008305A1"/>
    <w:rsid w:val="008305E1"/>
    <w:rsid w:val="00831A8C"/>
    <w:rsid w:val="00832277"/>
    <w:rsid w:val="0083272E"/>
    <w:rsid w:val="00832B4C"/>
    <w:rsid w:val="00834168"/>
    <w:rsid w:val="008348C5"/>
    <w:rsid w:val="0083565B"/>
    <w:rsid w:val="00840066"/>
    <w:rsid w:val="00840186"/>
    <w:rsid w:val="00840525"/>
    <w:rsid w:val="00840967"/>
    <w:rsid w:val="00841446"/>
    <w:rsid w:val="008416AA"/>
    <w:rsid w:val="00842264"/>
    <w:rsid w:val="0084399B"/>
    <w:rsid w:val="00843A10"/>
    <w:rsid w:val="008446DE"/>
    <w:rsid w:val="00844B75"/>
    <w:rsid w:val="008458D3"/>
    <w:rsid w:val="00846002"/>
    <w:rsid w:val="00846092"/>
    <w:rsid w:val="008466A7"/>
    <w:rsid w:val="00847A3A"/>
    <w:rsid w:val="00847C63"/>
    <w:rsid w:val="008500B3"/>
    <w:rsid w:val="008507D8"/>
    <w:rsid w:val="00850F2B"/>
    <w:rsid w:val="00851223"/>
    <w:rsid w:val="00851DBD"/>
    <w:rsid w:val="008527A2"/>
    <w:rsid w:val="00852B79"/>
    <w:rsid w:val="00853511"/>
    <w:rsid w:val="00853631"/>
    <w:rsid w:val="00853B12"/>
    <w:rsid w:val="00853B90"/>
    <w:rsid w:val="0085437D"/>
    <w:rsid w:val="0085453D"/>
    <w:rsid w:val="00854646"/>
    <w:rsid w:val="00855629"/>
    <w:rsid w:val="00857508"/>
    <w:rsid w:val="00857835"/>
    <w:rsid w:val="00857F5E"/>
    <w:rsid w:val="00860118"/>
    <w:rsid w:val="008601C4"/>
    <w:rsid w:val="008605BC"/>
    <w:rsid w:val="0086095C"/>
    <w:rsid w:val="00861D55"/>
    <w:rsid w:val="00862243"/>
    <w:rsid w:val="008627CE"/>
    <w:rsid w:val="00862C58"/>
    <w:rsid w:val="00863136"/>
    <w:rsid w:val="00863CDC"/>
    <w:rsid w:val="00864E73"/>
    <w:rsid w:val="00865115"/>
    <w:rsid w:val="008652AE"/>
    <w:rsid w:val="00865F9F"/>
    <w:rsid w:val="00866AD6"/>
    <w:rsid w:val="00866BE4"/>
    <w:rsid w:val="00867F3D"/>
    <w:rsid w:val="00870154"/>
    <w:rsid w:val="0087036A"/>
    <w:rsid w:val="00871DB9"/>
    <w:rsid w:val="00872042"/>
    <w:rsid w:val="008730A1"/>
    <w:rsid w:val="00873102"/>
    <w:rsid w:val="00873D19"/>
    <w:rsid w:val="00873F61"/>
    <w:rsid w:val="0087495F"/>
    <w:rsid w:val="00876061"/>
    <w:rsid w:val="00876B2A"/>
    <w:rsid w:val="00876D16"/>
    <w:rsid w:val="008800F2"/>
    <w:rsid w:val="008801FF"/>
    <w:rsid w:val="00881B61"/>
    <w:rsid w:val="00882355"/>
    <w:rsid w:val="00882874"/>
    <w:rsid w:val="00882CEA"/>
    <w:rsid w:val="00882D81"/>
    <w:rsid w:val="00883630"/>
    <w:rsid w:val="008836D6"/>
    <w:rsid w:val="00883CA1"/>
    <w:rsid w:val="00883EBD"/>
    <w:rsid w:val="00884183"/>
    <w:rsid w:val="0088447A"/>
    <w:rsid w:val="008844DC"/>
    <w:rsid w:val="008845A5"/>
    <w:rsid w:val="00886434"/>
    <w:rsid w:val="00887A8D"/>
    <w:rsid w:val="00887A97"/>
    <w:rsid w:val="0089027E"/>
    <w:rsid w:val="00890FBD"/>
    <w:rsid w:val="008910AC"/>
    <w:rsid w:val="00891106"/>
    <w:rsid w:val="0089156C"/>
    <w:rsid w:val="00891CDB"/>
    <w:rsid w:val="00891F44"/>
    <w:rsid w:val="00891F8B"/>
    <w:rsid w:val="0089206B"/>
    <w:rsid w:val="00892362"/>
    <w:rsid w:val="008932B6"/>
    <w:rsid w:val="00893488"/>
    <w:rsid w:val="00894145"/>
    <w:rsid w:val="008946D1"/>
    <w:rsid w:val="00895008"/>
    <w:rsid w:val="00895BB7"/>
    <w:rsid w:val="00895BED"/>
    <w:rsid w:val="00895F8A"/>
    <w:rsid w:val="00896634"/>
    <w:rsid w:val="0089677A"/>
    <w:rsid w:val="00896C24"/>
    <w:rsid w:val="00897653"/>
    <w:rsid w:val="0089778B"/>
    <w:rsid w:val="008A045B"/>
    <w:rsid w:val="008A16CF"/>
    <w:rsid w:val="008A1C2A"/>
    <w:rsid w:val="008A2250"/>
    <w:rsid w:val="008A3364"/>
    <w:rsid w:val="008A3AAE"/>
    <w:rsid w:val="008A3CD1"/>
    <w:rsid w:val="008A485A"/>
    <w:rsid w:val="008A4DBD"/>
    <w:rsid w:val="008A4E62"/>
    <w:rsid w:val="008A4EF9"/>
    <w:rsid w:val="008A6F6D"/>
    <w:rsid w:val="008A77CE"/>
    <w:rsid w:val="008A7A39"/>
    <w:rsid w:val="008A7FFE"/>
    <w:rsid w:val="008B0C62"/>
    <w:rsid w:val="008B1176"/>
    <w:rsid w:val="008B12AB"/>
    <w:rsid w:val="008B1936"/>
    <w:rsid w:val="008B2468"/>
    <w:rsid w:val="008B2F73"/>
    <w:rsid w:val="008B3657"/>
    <w:rsid w:val="008B36A3"/>
    <w:rsid w:val="008B40CA"/>
    <w:rsid w:val="008B47E5"/>
    <w:rsid w:val="008B4DE5"/>
    <w:rsid w:val="008B57A8"/>
    <w:rsid w:val="008B5B02"/>
    <w:rsid w:val="008B64FA"/>
    <w:rsid w:val="008B7403"/>
    <w:rsid w:val="008B7659"/>
    <w:rsid w:val="008B77DF"/>
    <w:rsid w:val="008B7B03"/>
    <w:rsid w:val="008C0082"/>
    <w:rsid w:val="008C13AD"/>
    <w:rsid w:val="008C1514"/>
    <w:rsid w:val="008C162F"/>
    <w:rsid w:val="008C1AAE"/>
    <w:rsid w:val="008C1B91"/>
    <w:rsid w:val="008C2020"/>
    <w:rsid w:val="008C214F"/>
    <w:rsid w:val="008C2949"/>
    <w:rsid w:val="008C4556"/>
    <w:rsid w:val="008C470F"/>
    <w:rsid w:val="008C4D84"/>
    <w:rsid w:val="008C50CA"/>
    <w:rsid w:val="008C5160"/>
    <w:rsid w:val="008C516D"/>
    <w:rsid w:val="008C5A9B"/>
    <w:rsid w:val="008C6AB0"/>
    <w:rsid w:val="008C6C94"/>
    <w:rsid w:val="008D12B6"/>
    <w:rsid w:val="008D265B"/>
    <w:rsid w:val="008D3897"/>
    <w:rsid w:val="008D450B"/>
    <w:rsid w:val="008D4C4D"/>
    <w:rsid w:val="008D50FF"/>
    <w:rsid w:val="008D52A3"/>
    <w:rsid w:val="008D59AD"/>
    <w:rsid w:val="008D6A1D"/>
    <w:rsid w:val="008D7221"/>
    <w:rsid w:val="008D7C15"/>
    <w:rsid w:val="008E12DD"/>
    <w:rsid w:val="008E37CF"/>
    <w:rsid w:val="008E3B5A"/>
    <w:rsid w:val="008E3EA4"/>
    <w:rsid w:val="008E3EDB"/>
    <w:rsid w:val="008E3FE6"/>
    <w:rsid w:val="008E4899"/>
    <w:rsid w:val="008E640B"/>
    <w:rsid w:val="008E6EAF"/>
    <w:rsid w:val="008F06CB"/>
    <w:rsid w:val="008F077F"/>
    <w:rsid w:val="008F18BC"/>
    <w:rsid w:val="008F20EF"/>
    <w:rsid w:val="008F2614"/>
    <w:rsid w:val="008F2791"/>
    <w:rsid w:val="008F2CD4"/>
    <w:rsid w:val="008F2EB9"/>
    <w:rsid w:val="008F3212"/>
    <w:rsid w:val="008F3AC3"/>
    <w:rsid w:val="008F4031"/>
    <w:rsid w:val="008F481D"/>
    <w:rsid w:val="008F73FA"/>
    <w:rsid w:val="008F79D9"/>
    <w:rsid w:val="008F7D9E"/>
    <w:rsid w:val="009002E4"/>
    <w:rsid w:val="00900A0E"/>
    <w:rsid w:val="00901189"/>
    <w:rsid w:val="00901891"/>
    <w:rsid w:val="00901DBE"/>
    <w:rsid w:val="00902003"/>
    <w:rsid w:val="0090233B"/>
    <w:rsid w:val="00902B8B"/>
    <w:rsid w:val="00902C46"/>
    <w:rsid w:val="00903349"/>
    <w:rsid w:val="009037E2"/>
    <w:rsid w:val="00904FDC"/>
    <w:rsid w:val="00905647"/>
    <w:rsid w:val="00905BFD"/>
    <w:rsid w:val="00907453"/>
    <w:rsid w:val="0090759B"/>
    <w:rsid w:val="00907E70"/>
    <w:rsid w:val="00910506"/>
    <w:rsid w:val="009109FE"/>
    <w:rsid w:val="00910A4F"/>
    <w:rsid w:val="00911571"/>
    <w:rsid w:val="00912F45"/>
    <w:rsid w:val="0091479A"/>
    <w:rsid w:val="00915BA0"/>
    <w:rsid w:val="00915EAB"/>
    <w:rsid w:val="00916779"/>
    <w:rsid w:val="009168EB"/>
    <w:rsid w:val="00917041"/>
    <w:rsid w:val="0091719D"/>
    <w:rsid w:val="00917911"/>
    <w:rsid w:val="00917A99"/>
    <w:rsid w:val="009200B8"/>
    <w:rsid w:val="0092071A"/>
    <w:rsid w:val="00920D8F"/>
    <w:rsid w:val="00923D6D"/>
    <w:rsid w:val="00923E12"/>
    <w:rsid w:val="00923EA1"/>
    <w:rsid w:val="00924117"/>
    <w:rsid w:val="0092412D"/>
    <w:rsid w:val="0092423B"/>
    <w:rsid w:val="00924A3C"/>
    <w:rsid w:val="00924A59"/>
    <w:rsid w:val="00925314"/>
    <w:rsid w:val="009256B8"/>
    <w:rsid w:val="00926166"/>
    <w:rsid w:val="009273D3"/>
    <w:rsid w:val="00927A06"/>
    <w:rsid w:val="00927C6A"/>
    <w:rsid w:val="00927FE1"/>
    <w:rsid w:val="009302A2"/>
    <w:rsid w:val="009304A9"/>
    <w:rsid w:val="00930504"/>
    <w:rsid w:val="00930D0C"/>
    <w:rsid w:val="00931321"/>
    <w:rsid w:val="00931335"/>
    <w:rsid w:val="00931461"/>
    <w:rsid w:val="00931E48"/>
    <w:rsid w:val="009320D9"/>
    <w:rsid w:val="00932FE5"/>
    <w:rsid w:val="00933257"/>
    <w:rsid w:val="00934104"/>
    <w:rsid w:val="009344FE"/>
    <w:rsid w:val="00935E87"/>
    <w:rsid w:val="00935F3D"/>
    <w:rsid w:val="0093689A"/>
    <w:rsid w:val="00936905"/>
    <w:rsid w:val="00936940"/>
    <w:rsid w:val="009400B0"/>
    <w:rsid w:val="00940ABA"/>
    <w:rsid w:val="00940CD0"/>
    <w:rsid w:val="00941C71"/>
    <w:rsid w:val="00942845"/>
    <w:rsid w:val="00943B7B"/>
    <w:rsid w:val="009440EE"/>
    <w:rsid w:val="009459F7"/>
    <w:rsid w:val="0094604E"/>
    <w:rsid w:val="00946F63"/>
    <w:rsid w:val="0094717D"/>
    <w:rsid w:val="00947DFA"/>
    <w:rsid w:val="00950E91"/>
    <w:rsid w:val="009515C4"/>
    <w:rsid w:val="00951994"/>
    <w:rsid w:val="00952F8B"/>
    <w:rsid w:val="0095385A"/>
    <w:rsid w:val="00953F94"/>
    <w:rsid w:val="0095449D"/>
    <w:rsid w:val="00954C2A"/>
    <w:rsid w:val="00954F8A"/>
    <w:rsid w:val="009554E1"/>
    <w:rsid w:val="009556AC"/>
    <w:rsid w:val="00955832"/>
    <w:rsid w:val="00956337"/>
    <w:rsid w:val="009578D0"/>
    <w:rsid w:val="00957EDF"/>
    <w:rsid w:val="0096039F"/>
    <w:rsid w:val="009607E1"/>
    <w:rsid w:val="00960CC9"/>
    <w:rsid w:val="009613EE"/>
    <w:rsid w:val="00961509"/>
    <w:rsid w:val="009617AE"/>
    <w:rsid w:val="00961AB2"/>
    <w:rsid w:val="00962D61"/>
    <w:rsid w:val="009634B1"/>
    <w:rsid w:val="009650C5"/>
    <w:rsid w:val="00965685"/>
    <w:rsid w:val="00966770"/>
    <w:rsid w:val="00966853"/>
    <w:rsid w:val="009668DC"/>
    <w:rsid w:val="00970608"/>
    <w:rsid w:val="00970A13"/>
    <w:rsid w:val="00970D95"/>
    <w:rsid w:val="00971C00"/>
    <w:rsid w:val="00971D6B"/>
    <w:rsid w:val="00972193"/>
    <w:rsid w:val="00972855"/>
    <w:rsid w:val="00973C87"/>
    <w:rsid w:val="009752C6"/>
    <w:rsid w:val="00975839"/>
    <w:rsid w:val="00976135"/>
    <w:rsid w:val="00976856"/>
    <w:rsid w:val="00976AB1"/>
    <w:rsid w:val="00976BC6"/>
    <w:rsid w:val="00976E41"/>
    <w:rsid w:val="0097795F"/>
    <w:rsid w:val="009805AA"/>
    <w:rsid w:val="009805BE"/>
    <w:rsid w:val="0098061D"/>
    <w:rsid w:val="00981050"/>
    <w:rsid w:val="0098115A"/>
    <w:rsid w:val="0098118C"/>
    <w:rsid w:val="00981253"/>
    <w:rsid w:val="009817E4"/>
    <w:rsid w:val="00981881"/>
    <w:rsid w:val="009824B8"/>
    <w:rsid w:val="00983518"/>
    <w:rsid w:val="00984C37"/>
    <w:rsid w:val="00985141"/>
    <w:rsid w:val="00985184"/>
    <w:rsid w:val="00985DEC"/>
    <w:rsid w:val="0098614C"/>
    <w:rsid w:val="0098620E"/>
    <w:rsid w:val="00986481"/>
    <w:rsid w:val="00987308"/>
    <w:rsid w:val="0098750E"/>
    <w:rsid w:val="00987A17"/>
    <w:rsid w:val="00990544"/>
    <w:rsid w:val="00990629"/>
    <w:rsid w:val="009911F6"/>
    <w:rsid w:val="00991591"/>
    <w:rsid w:val="00994605"/>
    <w:rsid w:val="00994B19"/>
    <w:rsid w:val="009950F6"/>
    <w:rsid w:val="00995A6B"/>
    <w:rsid w:val="00995E4A"/>
    <w:rsid w:val="0099622F"/>
    <w:rsid w:val="009968C6"/>
    <w:rsid w:val="009978D3"/>
    <w:rsid w:val="00997985"/>
    <w:rsid w:val="009A0176"/>
    <w:rsid w:val="009A09D1"/>
    <w:rsid w:val="009A13E6"/>
    <w:rsid w:val="009A19A8"/>
    <w:rsid w:val="009A1E4A"/>
    <w:rsid w:val="009A2419"/>
    <w:rsid w:val="009A2B39"/>
    <w:rsid w:val="009A2EAA"/>
    <w:rsid w:val="009A2F20"/>
    <w:rsid w:val="009A33EC"/>
    <w:rsid w:val="009A38A2"/>
    <w:rsid w:val="009A3EF8"/>
    <w:rsid w:val="009A3F7B"/>
    <w:rsid w:val="009A5612"/>
    <w:rsid w:val="009A57F2"/>
    <w:rsid w:val="009A5AB6"/>
    <w:rsid w:val="009A5CE6"/>
    <w:rsid w:val="009A5DA5"/>
    <w:rsid w:val="009A65B4"/>
    <w:rsid w:val="009A699C"/>
    <w:rsid w:val="009A74C8"/>
    <w:rsid w:val="009A7F84"/>
    <w:rsid w:val="009B0AE1"/>
    <w:rsid w:val="009B1850"/>
    <w:rsid w:val="009B1C93"/>
    <w:rsid w:val="009B1CA3"/>
    <w:rsid w:val="009B2194"/>
    <w:rsid w:val="009B22DD"/>
    <w:rsid w:val="009B2323"/>
    <w:rsid w:val="009B2884"/>
    <w:rsid w:val="009B2919"/>
    <w:rsid w:val="009B2B90"/>
    <w:rsid w:val="009B2DF7"/>
    <w:rsid w:val="009B3D92"/>
    <w:rsid w:val="009B5CAE"/>
    <w:rsid w:val="009B6861"/>
    <w:rsid w:val="009B6CA4"/>
    <w:rsid w:val="009B78E8"/>
    <w:rsid w:val="009C024A"/>
    <w:rsid w:val="009C06D8"/>
    <w:rsid w:val="009C0861"/>
    <w:rsid w:val="009C26EE"/>
    <w:rsid w:val="009C2EF4"/>
    <w:rsid w:val="009C3438"/>
    <w:rsid w:val="009C357D"/>
    <w:rsid w:val="009C39E2"/>
    <w:rsid w:val="009C40A8"/>
    <w:rsid w:val="009C558E"/>
    <w:rsid w:val="009C594F"/>
    <w:rsid w:val="009C5A7F"/>
    <w:rsid w:val="009C6A87"/>
    <w:rsid w:val="009C6CCD"/>
    <w:rsid w:val="009C7524"/>
    <w:rsid w:val="009C76B3"/>
    <w:rsid w:val="009C7FDE"/>
    <w:rsid w:val="009D1650"/>
    <w:rsid w:val="009D1795"/>
    <w:rsid w:val="009D1882"/>
    <w:rsid w:val="009D1E91"/>
    <w:rsid w:val="009D2901"/>
    <w:rsid w:val="009D3F1B"/>
    <w:rsid w:val="009D49E0"/>
    <w:rsid w:val="009D4A51"/>
    <w:rsid w:val="009D56E9"/>
    <w:rsid w:val="009D5FC6"/>
    <w:rsid w:val="009D7728"/>
    <w:rsid w:val="009D7FC6"/>
    <w:rsid w:val="009E091F"/>
    <w:rsid w:val="009E0C7C"/>
    <w:rsid w:val="009E1CD9"/>
    <w:rsid w:val="009E1E91"/>
    <w:rsid w:val="009E1EF3"/>
    <w:rsid w:val="009E3D40"/>
    <w:rsid w:val="009E4131"/>
    <w:rsid w:val="009E50AA"/>
    <w:rsid w:val="009E535F"/>
    <w:rsid w:val="009E5BA2"/>
    <w:rsid w:val="009E6DD0"/>
    <w:rsid w:val="009E7781"/>
    <w:rsid w:val="009F018A"/>
    <w:rsid w:val="009F03DA"/>
    <w:rsid w:val="009F0F50"/>
    <w:rsid w:val="009F19B1"/>
    <w:rsid w:val="009F1A5D"/>
    <w:rsid w:val="009F201C"/>
    <w:rsid w:val="009F2091"/>
    <w:rsid w:val="009F20D3"/>
    <w:rsid w:val="009F350D"/>
    <w:rsid w:val="009F4195"/>
    <w:rsid w:val="009F4A90"/>
    <w:rsid w:val="009F52D5"/>
    <w:rsid w:val="009F5313"/>
    <w:rsid w:val="009F5E16"/>
    <w:rsid w:val="009F6AF6"/>
    <w:rsid w:val="009F7504"/>
    <w:rsid w:val="00A00BE4"/>
    <w:rsid w:val="00A00FF8"/>
    <w:rsid w:val="00A01144"/>
    <w:rsid w:val="00A01BA7"/>
    <w:rsid w:val="00A01EE9"/>
    <w:rsid w:val="00A020DC"/>
    <w:rsid w:val="00A02A63"/>
    <w:rsid w:val="00A0304B"/>
    <w:rsid w:val="00A03094"/>
    <w:rsid w:val="00A032E2"/>
    <w:rsid w:val="00A03962"/>
    <w:rsid w:val="00A03D60"/>
    <w:rsid w:val="00A03F05"/>
    <w:rsid w:val="00A03F76"/>
    <w:rsid w:val="00A0434F"/>
    <w:rsid w:val="00A04DF7"/>
    <w:rsid w:val="00A04E96"/>
    <w:rsid w:val="00A066CF"/>
    <w:rsid w:val="00A0708B"/>
    <w:rsid w:val="00A07366"/>
    <w:rsid w:val="00A075B0"/>
    <w:rsid w:val="00A07B91"/>
    <w:rsid w:val="00A07CDA"/>
    <w:rsid w:val="00A104C1"/>
    <w:rsid w:val="00A1152C"/>
    <w:rsid w:val="00A119D2"/>
    <w:rsid w:val="00A11B5C"/>
    <w:rsid w:val="00A11DCF"/>
    <w:rsid w:val="00A12666"/>
    <w:rsid w:val="00A12A3D"/>
    <w:rsid w:val="00A12BE0"/>
    <w:rsid w:val="00A12CC8"/>
    <w:rsid w:val="00A13087"/>
    <w:rsid w:val="00A134CD"/>
    <w:rsid w:val="00A1365B"/>
    <w:rsid w:val="00A14094"/>
    <w:rsid w:val="00A14804"/>
    <w:rsid w:val="00A1482E"/>
    <w:rsid w:val="00A14A51"/>
    <w:rsid w:val="00A15F2A"/>
    <w:rsid w:val="00A164B2"/>
    <w:rsid w:val="00A16669"/>
    <w:rsid w:val="00A16821"/>
    <w:rsid w:val="00A169D8"/>
    <w:rsid w:val="00A17826"/>
    <w:rsid w:val="00A20195"/>
    <w:rsid w:val="00A20A53"/>
    <w:rsid w:val="00A217D2"/>
    <w:rsid w:val="00A22086"/>
    <w:rsid w:val="00A226BB"/>
    <w:rsid w:val="00A2271A"/>
    <w:rsid w:val="00A237A1"/>
    <w:rsid w:val="00A2492E"/>
    <w:rsid w:val="00A276DE"/>
    <w:rsid w:val="00A27E19"/>
    <w:rsid w:val="00A30048"/>
    <w:rsid w:val="00A30064"/>
    <w:rsid w:val="00A30178"/>
    <w:rsid w:val="00A30411"/>
    <w:rsid w:val="00A30697"/>
    <w:rsid w:val="00A32831"/>
    <w:rsid w:val="00A33041"/>
    <w:rsid w:val="00A330AE"/>
    <w:rsid w:val="00A33B0B"/>
    <w:rsid w:val="00A34640"/>
    <w:rsid w:val="00A361A1"/>
    <w:rsid w:val="00A3659D"/>
    <w:rsid w:val="00A3736A"/>
    <w:rsid w:val="00A37C17"/>
    <w:rsid w:val="00A402D0"/>
    <w:rsid w:val="00A4041C"/>
    <w:rsid w:val="00A406E1"/>
    <w:rsid w:val="00A42386"/>
    <w:rsid w:val="00A426F3"/>
    <w:rsid w:val="00A42D4B"/>
    <w:rsid w:val="00A4351B"/>
    <w:rsid w:val="00A43B21"/>
    <w:rsid w:val="00A444E1"/>
    <w:rsid w:val="00A448AB"/>
    <w:rsid w:val="00A45043"/>
    <w:rsid w:val="00A462DD"/>
    <w:rsid w:val="00A46619"/>
    <w:rsid w:val="00A474AF"/>
    <w:rsid w:val="00A47FFA"/>
    <w:rsid w:val="00A5111F"/>
    <w:rsid w:val="00A520DD"/>
    <w:rsid w:val="00A5282F"/>
    <w:rsid w:val="00A54D04"/>
    <w:rsid w:val="00A54E33"/>
    <w:rsid w:val="00A558EE"/>
    <w:rsid w:val="00A55A94"/>
    <w:rsid w:val="00A56BA9"/>
    <w:rsid w:val="00A56FD2"/>
    <w:rsid w:val="00A60CD6"/>
    <w:rsid w:val="00A6168B"/>
    <w:rsid w:val="00A6206E"/>
    <w:rsid w:val="00A6296B"/>
    <w:rsid w:val="00A63391"/>
    <w:rsid w:val="00A635D7"/>
    <w:rsid w:val="00A636E5"/>
    <w:rsid w:val="00A63E57"/>
    <w:rsid w:val="00A63ED8"/>
    <w:rsid w:val="00A63F06"/>
    <w:rsid w:val="00A6497F"/>
    <w:rsid w:val="00A64B9B"/>
    <w:rsid w:val="00A655E7"/>
    <w:rsid w:val="00A65E32"/>
    <w:rsid w:val="00A67155"/>
    <w:rsid w:val="00A70A48"/>
    <w:rsid w:val="00A711C1"/>
    <w:rsid w:val="00A7161C"/>
    <w:rsid w:val="00A71689"/>
    <w:rsid w:val="00A716A6"/>
    <w:rsid w:val="00A71C01"/>
    <w:rsid w:val="00A73829"/>
    <w:rsid w:val="00A74ABE"/>
    <w:rsid w:val="00A74CE3"/>
    <w:rsid w:val="00A75CB7"/>
    <w:rsid w:val="00A75D76"/>
    <w:rsid w:val="00A76C51"/>
    <w:rsid w:val="00A76C75"/>
    <w:rsid w:val="00A81C5C"/>
    <w:rsid w:val="00A81E9E"/>
    <w:rsid w:val="00A83552"/>
    <w:rsid w:val="00A8386F"/>
    <w:rsid w:val="00A83FC3"/>
    <w:rsid w:val="00A84104"/>
    <w:rsid w:val="00A849DD"/>
    <w:rsid w:val="00A85730"/>
    <w:rsid w:val="00A85FC1"/>
    <w:rsid w:val="00A860DA"/>
    <w:rsid w:val="00A86208"/>
    <w:rsid w:val="00A864EF"/>
    <w:rsid w:val="00A8746A"/>
    <w:rsid w:val="00A876DD"/>
    <w:rsid w:val="00A9069E"/>
    <w:rsid w:val="00A90AC2"/>
    <w:rsid w:val="00A91C98"/>
    <w:rsid w:val="00A926C9"/>
    <w:rsid w:val="00A92913"/>
    <w:rsid w:val="00A93353"/>
    <w:rsid w:val="00A937A3"/>
    <w:rsid w:val="00A94157"/>
    <w:rsid w:val="00A94914"/>
    <w:rsid w:val="00A960BD"/>
    <w:rsid w:val="00A9679F"/>
    <w:rsid w:val="00A97FAD"/>
    <w:rsid w:val="00AA02E8"/>
    <w:rsid w:val="00AA04A5"/>
    <w:rsid w:val="00AA0B57"/>
    <w:rsid w:val="00AA16E7"/>
    <w:rsid w:val="00AA230A"/>
    <w:rsid w:val="00AA2B59"/>
    <w:rsid w:val="00AA3E2B"/>
    <w:rsid w:val="00AA4646"/>
    <w:rsid w:val="00AA48C5"/>
    <w:rsid w:val="00AA4EFB"/>
    <w:rsid w:val="00AA5DBF"/>
    <w:rsid w:val="00AA5E69"/>
    <w:rsid w:val="00AA7A00"/>
    <w:rsid w:val="00AA7C74"/>
    <w:rsid w:val="00AB0F27"/>
    <w:rsid w:val="00AB0FC7"/>
    <w:rsid w:val="00AB1415"/>
    <w:rsid w:val="00AB1AE4"/>
    <w:rsid w:val="00AB1B06"/>
    <w:rsid w:val="00AB34A2"/>
    <w:rsid w:val="00AB38B2"/>
    <w:rsid w:val="00AB3D9C"/>
    <w:rsid w:val="00AB417E"/>
    <w:rsid w:val="00AB4241"/>
    <w:rsid w:val="00AB428D"/>
    <w:rsid w:val="00AB4626"/>
    <w:rsid w:val="00AB65FD"/>
    <w:rsid w:val="00AB6702"/>
    <w:rsid w:val="00AB6E2B"/>
    <w:rsid w:val="00AB6E86"/>
    <w:rsid w:val="00AB7B6C"/>
    <w:rsid w:val="00AB7BFE"/>
    <w:rsid w:val="00AB7DA2"/>
    <w:rsid w:val="00AC0725"/>
    <w:rsid w:val="00AC0B21"/>
    <w:rsid w:val="00AC1061"/>
    <w:rsid w:val="00AC13CB"/>
    <w:rsid w:val="00AC171F"/>
    <w:rsid w:val="00AC1ADF"/>
    <w:rsid w:val="00AC1C95"/>
    <w:rsid w:val="00AC305F"/>
    <w:rsid w:val="00AC3C0A"/>
    <w:rsid w:val="00AC5628"/>
    <w:rsid w:val="00AC592C"/>
    <w:rsid w:val="00AC59EE"/>
    <w:rsid w:val="00AC603B"/>
    <w:rsid w:val="00AC6B43"/>
    <w:rsid w:val="00AC6DD5"/>
    <w:rsid w:val="00AD0808"/>
    <w:rsid w:val="00AD0BBD"/>
    <w:rsid w:val="00AD1B9B"/>
    <w:rsid w:val="00AD1EE3"/>
    <w:rsid w:val="00AD2212"/>
    <w:rsid w:val="00AD2DED"/>
    <w:rsid w:val="00AD3A58"/>
    <w:rsid w:val="00AD41EA"/>
    <w:rsid w:val="00AD453D"/>
    <w:rsid w:val="00AD52A0"/>
    <w:rsid w:val="00AD540D"/>
    <w:rsid w:val="00AD6074"/>
    <w:rsid w:val="00AD6BBE"/>
    <w:rsid w:val="00AD70AB"/>
    <w:rsid w:val="00AD73C9"/>
    <w:rsid w:val="00AD7D69"/>
    <w:rsid w:val="00AE0195"/>
    <w:rsid w:val="00AE0F2D"/>
    <w:rsid w:val="00AE1058"/>
    <w:rsid w:val="00AE12BD"/>
    <w:rsid w:val="00AE16E9"/>
    <w:rsid w:val="00AE170F"/>
    <w:rsid w:val="00AE2958"/>
    <w:rsid w:val="00AE30D8"/>
    <w:rsid w:val="00AE3A3C"/>
    <w:rsid w:val="00AE3AED"/>
    <w:rsid w:val="00AE3BD2"/>
    <w:rsid w:val="00AE3FBA"/>
    <w:rsid w:val="00AE456A"/>
    <w:rsid w:val="00AE53E3"/>
    <w:rsid w:val="00AE56C5"/>
    <w:rsid w:val="00AE5F78"/>
    <w:rsid w:val="00AE6477"/>
    <w:rsid w:val="00AF0692"/>
    <w:rsid w:val="00AF0DF3"/>
    <w:rsid w:val="00AF0F9D"/>
    <w:rsid w:val="00AF15CF"/>
    <w:rsid w:val="00AF188C"/>
    <w:rsid w:val="00AF3814"/>
    <w:rsid w:val="00AF5092"/>
    <w:rsid w:val="00AF5264"/>
    <w:rsid w:val="00AF6596"/>
    <w:rsid w:val="00B0068B"/>
    <w:rsid w:val="00B0082A"/>
    <w:rsid w:val="00B00C28"/>
    <w:rsid w:val="00B01F15"/>
    <w:rsid w:val="00B01F45"/>
    <w:rsid w:val="00B02146"/>
    <w:rsid w:val="00B02617"/>
    <w:rsid w:val="00B026DE"/>
    <w:rsid w:val="00B03035"/>
    <w:rsid w:val="00B03E96"/>
    <w:rsid w:val="00B04AB6"/>
    <w:rsid w:val="00B04CCC"/>
    <w:rsid w:val="00B04DF7"/>
    <w:rsid w:val="00B04FE7"/>
    <w:rsid w:val="00B05A5E"/>
    <w:rsid w:val="00B068DA"/>
    <w:rsid w:val="00B06D01"/>
    <w:rsid w:val="00B07A11"/>
    <w:rsid w:val="00B111A5"/>
    <w:rsid w:val="00B114FB"/>
    <w:rsid w:val="00B11EEB"/>
    <w:rsid w:val="00B125A6"/>
    <w:rsid w:val="00B1351B"/>
    <w:rsid w:val="00B14266"/>
    <w:rsid w:val="00B164B9"/>
    <w:rsid w:val="00B168D7"/>
    <w:rsid w:val="00B17A09"/>
    <w:rsid w:val="00B17B70"/>
    <w:rsid w:val="00B17CD7"/>
    <w:rsid w:val="00B17CFA"/>
    <w:rsid w:val="00B2074B"/>
    <w:rsid w:val="00B207D0"/>
    <w:rsid w:val="00B20F56"/>
    <w:rsid w:val="00B2155E"/>
    <w:rsid w:val="00B2162B"/>
    <w:rsid w:val="00B2162C"/>
    <w:rsid w:val="00B21C64"/>
    <w:rsid w:val="00B2243B"/>
    <w:rsid w:val="00B225CB"/>
    <w:rsid w:val="00B22EEF"/>
    <w:rsid w:val="00B240B7"/>
    <w:rsid w:val="00B240B8"/>
    <w:rsid w:val="00B243D1"/>
    <w:rsid w:val="00B2452A"/>
    <w:rsid w:val="00B2594C"/>
    <w:rsid w:val="00B26221"/>
    <w:rsid w:val="00B26F45"/>
    <w:rsid w:val="00B3069E"/>
    <w:rsid w:val="00B306CB"/>
    <w:rsid w:val="00B30E17"/>
    <w:rsid w:val="00B30E76"/>
    <w:rsid w:val="00B3165B"/>
    <w:rsid w:val="00B329BF"/>
    <w:rsid w:val="00B32EF0"/>
    <w:rsid w:val="00B33F24"/>
    <w:rsid w:val="00B355A8"/>
    <w:rsid w:val="00B35F08"/>
    <w:rsid w:val="00B363F6"/>
    <w:rsid w:val="00B36AA6"/>
    <w:rsid w:val="00B37C7C"/>
    <w:rsid w:val="00B40182"/>
    <w:rsid w:val="00B4088B"/>
    <w:rsid w:val="00B42B28"/>
    <w:rsid w:val="00B430AA"/>
    <w:rsid w:val="00B43250"/>
    <w:rsid w:val="00B43EC2"/>
    <w:rsid w:val="00B44097"/>
    <w:rsid w:val="00B45E64"/>
    <w:rsid w:val="00B462BE"/>
    <w:rsid w:val="00B4694E"/>
    <w:rsid w:val="00B473E0"/>
    <w:rsid w:val="00B477D6"/>
    <w:rsid w:val="00B47934"/>
    <w:rsid w:val="00B5185C"/>
    <w:rsid w:val="00B54235"/>
    <w:rsid w:val="00B5452B"/>
    <w:rsid w:val="00B5481F"/>
    <w:rsid w:val="00B55B0F"/>
    <w:rsid w:val="00B55BBA"/>
    <w:rsid w:val="00B55C95"/>
    <w:rsid w:val="00B55CDA"/>
    <w:rsid w:val="00B56464"/>
    <w:rsid w:val="00B56A46"/>
    <w:rsid w:val="00B570BC"/>
    <w:rsid w:val="00B57114"/>
    <w:rsid w:val="00B57976"/>
    <w:rsid w:val="00B6028B"/>
    <w:rsid w:val="00B605F7"/>
    <w:rsid w:val="00B60BBD"/>
    <w:rsid w:val="00B60BDF"/>
    <w:rsid w:val="00B60F5B"/>
    <w:rsid w:val="00B62788"/>
    <w:rsid w:val="00B62892"/>
    <w:rsid w:val="00B629EF"/>
    <w:rsid w:val="00B63235"/>
    <w:rsid w:val="00B633C3"/>
    <w:rsid w:val="00B633D2"/>
    <w:rsid w:val="00B65069"/>
    <w:rsid w:val="00B652CF"/>
    <w:rsid w:val="00B6628B"/>
    <w:rsid w:val="00B66997"/>
    <w:rsid w:val="00B66EED"/>
    <w:rsid w:val="00B70634"/>
    <w:rsid w:val="00B71308"/>
    <w:rsid w:val="00B718F2"/>
    <w:rsid w:val="00B75356"/>
    <w:rsid w:val="00B757D8"/>
    <w:rsid w:val="00B7590A"/>
    <w:rsid w:val="00B75BA3"/>
    <w:rsid w:val="00B765DE"/>
    <w:rsid w:val="00B770E1"/>
    <w:rsid w:val="00B81A8F"/>
    <w:rsid w:val="00B8374B"/>
    <w:rsid w:val="00B83B07"/>
    <w:rsid w:val="00B84877"/>
    <w:rsid w:val="00B84BB0"/>
    <w:rsid w:val="00B854FB"/>
    <w:rsid w:val="00B85951"/>
    <w:rsid w:val="00B85AE2"/>
    <w:rsid w:val="00B85CC3"/>
    <w:rsid w:val="00B870ED"/>
    <w:rsid w:val="00B87552"/>
    <w:rsid w:val="00B8783F"/>
    <w:rsid w:val="00B879B3"/>
    <w:rsid w:val="00B87A26"/>
    <w:rsid w:val="00B87B6C"/>
    <w:rsid w:val="00B87BDC"/>
    <w:rsid w:val="00B90039"/>
    <w:rsid w:val="00B90D11"/>
    <w:rsid w:val="00B9121D"/>
    <w:rsid w:val="00B91B16"/>
    <w:rsid w:val="00B934E5"/>
    <w:rsid w:val="00B942B0"/>
    <w:rsid w:val="00B95E91"/>
    <w:rsid w:val="00B962B7"/>
    <w:rsid w:val="00B967C9"/>
    <w:rsid w:val="00B9746C"/>
    <w:rsid w:val="00B9761C"/>
    <w:rsid w:val="00B97668"/>
    <w:rsid w:val="00BA02D1"/>
    <w:rsid w:val="00BA087B"/>
    <w:rsid w:val="00BA13C1"/>
    <w:rsid w:val="00BA15C9"/>
    <w:rsid w:val="00BA1922"/>
    <w:rsid w:val="00BA1FF6"/>
    <w:rsid w:val="00BA218B"/>
    <w:rsid w:val="00BA36EA"/>
    <w:rsid w:val="00BA48D2"/>
    <w:rsid w:val="00BA63C6"/>
    <w:rsid w:val="00BA6B1B"/>
    <w:rsid w:val="00BA7271"/>
    <w:rsid w:val="00BA7F16"/>
    <w:rsid w:val="00BA7F18"/>
    <w:rsid w:val="00BB0010"/>
    <w:rsid w:val="00BB033A"/>
    <w:rsid w:val="00BB162F"/>
    <w:rsid w:val="00BB2544"/>
    <w:rsid w:val="00BB25B6"/>
    <w:rsid w:val="00BB288C"/>
    <w:rsid w:val="00BB2ED0"/>
    <w:rsid w:val="00BB3318"/>
    <w:rsid w:val="00BB38F3"/>
    <w:rsid w:val="00BB5037"/>
    <w:rsid w:val="00BB58E7"/>
    <w:rsid w:val="00BB60FA"/>
    <w:rsid w:val="00BB6157"/>
    <w:rsid w:val="00BB69B4"/>
    <w:rsid w:val="00BB6C74"/>
    <w:rsid w:val="00BB6C95"/>
    <w:rsid w:val="00BB6DDD"/>
    <w:rsid w:val="00BB73CD"/>
    <w:rsid w:val="00BB7C1C"/>
    <w:rsid w:val="00BC17FE"/>
    <w:rsid w:val="00BC27B3"/>
    <w:rsid w:val="00BC2821"/>
    <w:rsid w:val="00BC2D58"/>
    <w:rsid w:val="00BC34B1"/>
    <w:rsid w:val="00BC4571"/>
    <w:rsid w:val="00BC46E8"/>
    <w:rsid w:val="00BC573A"/>
    <w:rsid w:val="00BC5DEC"/>
    <w:rsid w:val="00BC6204"/>
    <w:rsid w:val="00BC6AC4"/>
    <w:rsid w:val="00BC717D"/>
    <w:rsid w:val="00BC7241"/>
    <w:rsid w:val="00BC791E"/>
    <w:rsid w:val="00BC7EEE"/>
    <w:rsid w:val="00BD00BD"/>
    <w:rsid w:val="00BD0FF3"/>
    <w:rsid w:val="00BD1DF6"/>
    <w:rsid w:val="00BD268D"/>
    <w:rsid w:val="00BD5D17"/>
    <w:rsid w:val="00BD6963"/>
    <w:rsid w:val="00BD6B86"/>
    <w:rsid w:val="00BE01B4"/>
    <w:rsid w:val="00BE1A0F"/>
    <w:rsid w:val="00BE1C82"/>
    <w:rsid w:val="00BE296D"/>
    <w:rsid w:val="00BE2ACA"/>
    <w:rsid w:val="00BE2B65"/>
    <w:rsid w:val="00BE3678"/>
    <w:rsid w:val="00BE3CE4"/>
    <w:rsid w:val="00BE4EB2"/>
    <w:rsid w:val="00BE5023"/>
    <w:rsid w:val="00BE54CB"/>
    <w:rsid w:val="00BE6FAF"/>
    <w:rsid w:val="00BE777D"/>
    <w:rsid w:val="00BE7CB8"/>
    <w:rsid w:val="00BF0593"/>
    <w:rsid w:val="00BF0A44"/>
    <w:rsid w:val="00BF0A9B"/>
    <w:rsid w:val="00BF10BF"/>
    <w:rsid w:val="00BF16B2"/>
    <w:rsid w:val="00BF2632"/>
    <w:rsid w:val="00BF32BE"/>
    <w:rsid w:val="00BF3C63"/>
    <w:rsid w:val="00BF3CA0"/>
    <w:rsid w:val="00BF3D22"/>
    <w:rsid w:val="00BF4062"/>
    <w:rsid w:val="00BF40DE"/>
    <w:rsid w:val="00BF4A36"/>
    <w:rsid w:val="00BF4FA4"/>
    <w:rsid w:val="00BF5587"/>
    <w:rsid w:val="00BF56E6"/>
    <w:rsid w:val="00BF5B6F"/>
    <w:rsid w:val="00BF60E6"/>
    <w:rsid w:val="00BF63D6"/>
    <w:rsid w:val="00BF694F"/>
    <w:rsid w:val="00BF6A46"/>
    <w:rsid w:val="00BF6A85"/>
    <w:rsid w:val="00BF6AD4"/>
    <w:rsid w:val="00BF6FAB"/>
    <w:rsid w:val="00BF73A4"/>
    <w:rsid w:val="00BF7576"/>
    <w:rsid w:val="00BF7BE8"/>
    <w:rsid w:val="00C000B4"/>
    <w:rsid w:val="00C003E4"/>
    <w:rsid w:val="00C00783"/>
    <w:rsid w:val="00C020CE"/>
    <w:rsid w:val="00C02D9D"/>
    <w:rsid w:val="00C02E04"/>
    <w:rsid w:val="00C02FC5"/>
    <w:rsid w:val="00C03A63"/>
    <w:rsid w:val="00C0453F"/>
    <w:rsid w:val="00C0487B"/>
    <w:rsid w:val="00C05212"/>
    <w:rsid w:val="00C05667"/>
    <w:rsid w:val="00C06CDB"/>
    <w:rsid w:val="00C07C9D"/>
    <w:rsid w:val="00C07F50"/>
    <w:rsid w:val="00C1267D"/>
    <w:rsid w:val="00C129CE"/>
    <w:rsid w:val="00C12B8B"/>
    <w:rsid w:val="00C133CC"/>
    <w:rsid w:val="00C1405A"/>
    <w:rsid w:val="00C14CDE"/>
    <w:rsid w:val="00C14E1F"/>
    <w:rsid w:val="00C159C6"/>
    <w:rsid w:val="00C16703"/>
    <w:rsid w:val="00C1677B"/>
    <w:rsid w:val="00C168F1"/>
    <w:rsid w:val="00C170A1"/>
    <w:rsid w:val="00C20629"/>
    <w:rsid w:val="00C208A9"/>
    <w:rsid w:val="00C20D93"/>
    <w:rsid w:val="00C21D92"/>
    <w:rsid w:val="00C2202B"/>
    <w:rsid w:val="00C22EA8"/>
    <w:rsid w:val="00C22F01"/>
    <w:rsid w:val="00C22F24"/>
    <w:rsid w:val="00C22F5F"/>
    <w:rsid w:val="00C2338C"/>
    <w:rsid w:val="00C23C51"/>
    <w:rsid w:val="00C243A1"/>
    <w:rsid w:val="00C24A1F"/>
    <w:rsid w:val="00C251AC"/>
    <w:rsid w:val="00C25266"/>
    <w:rsid w:val="00C25ADE"/>
    <w:rsid w:val="00C30E3B"/>
    <w:rsid w:val="00C319E7"/>
    <w:rsid w:val="00C32733"/>
    <w:rsid w:val="00C3344D"/>
    <w:rsid w:val="00C346BD"/>
    <w:rsid w:val="00C350AA"/>
    <w:rsid w:val="00C352CE"/>
    <w:rsid w:val="00C355D8"/>
    <w:rsid w:val="00C3600E"/>
    <w:rsid w:val="00C368D7"/>
    <w:rsid w:val="00C3719A"/>
    <w:rsid w:val="00C379F8"/>
    <w:rsid w:val="00C40DFA"/>
    <w:rsid w:val="00C41023"/>
    <w:rsid w:val="00C4110B"/>
    <w:rsid w:val="00C41576"/>
    <w:rsid w:val="00C41982"/>
    <w:rsid w:val="00C41ED7"/>
    <w:rsid w:val="00C42492"/>
    <w:rsid w:val="00C42645"/>
    <w:rsid w:val="00C4295C"/>
    <w:rsid w:val="00C42D7E"/>
    <w:rsid w:val="00C43823"/>
    <w:rsid w:val="00C43C1D"/>
    <w:rsid w:val="00C43D1B"/>
    <w:rsid w:val="00C44561"/>
    <w:rsid w:val="00C445F0"/>
    <w:rsid w:val="00C45DC7"/>
    <w:rsid w:val="00C46472"/>
    <w:rsid w:val="00C4657E"/>
    <w:rsid w:val="00C46878"/>
    <w:rsid w:val="00C47704"/>
    <w:rsid w:val="00C502D6"/>
    <w:rsid w:val="00C50B4A"/>
    <w:rsid w:val="00C521DC"/>
    <w:rsid w:val="00C5230F"/>
    <w:rsid w:val="00C5380C"/>
    <w:rsid w:val="00C54B29"/>
    <w:rsid w:val="00C54B96"/>
    <w:rsid w:val="00C5585F"/>
    <w:rsid w:val="00C55E92"/>
    <w:rsid w:val="00C600F7"/>
    <w:rsid w:val="00C605F8"/>
    <w:rsid w:val="00C61B1E"/>
    <w:rsid w:val="00C61EBB"/>
    <w:rsid w:val="00C622ED"/>
    <w:rsid w:val="00C6299B"/>
    <w:rsid w:val="00C63603"/>
    <w:rsid w:val="00C63D26"/>
    <w:rsid w:val="00C63FCF"/>
    <w:rsid w:val="00C6479F"/>
    <w:rsid w:val="00C6646D"/>
    <w:rsid w:val="00C66874"/>
    <w:rsid w:val="00C67FD7"/>
    <w:rsid w:val="00C70600"/>
    <w:rsid w:val="00C71195"/>
    <w:rsid w:val="00C71D97"/>
    <w:rsid w:val="00C72998"/>
    <w:rsid w:val="00C72F8F"/>
    <w:rsid w:val="00C74604"/>
    <w:rsid w:val="00C75E8B"/>
    <w:rsid w:val="00C75F5E"/>
    <w:rsid w:val="00C7605C"/>
    <w:rsid w:val="00C7653F"/>
    <w:rsid w:val="00C76A0F"/>
    <w:rsid w:val="00C773D9"/>
    <w:rsid w:val="00C77E2F"/>
    <w:rsid w:val="00C80AF9"/>
    <w:rsid w:val="00C80E36"/>
    <w:rsid w:val="00C81A2A"/>
    <w:rsid w:val="00C81BEA"/>
    <w:rsid w:val="00C8290A"/>
    <w:rsid w:val="00C837CC"/>
    <w:rsid w:val="00C842D3"/>
    <w:rsid w:val="00C8462D"/>
    <w:rsid w:val="00C84D21"/>
    <w:rsid w:val="00C84E34"/>
    <w:rsid w:val="00C8505B"/>
    <w:rsid w:val="00C86140"/>
    <w:rsid w:val="00C862E5"/>
    <w:rsid w:val="00C87EC7"/>
    <w:rsid w:val="00C90176"/>
    <w:rsid w:val="00C90331"/>
    <w:rsid w:val="00C90A67"/>
    <w:rsid w:val="00C90E92"/>
    <w:rsid w:val="00C9349D"/>
    <w:rsid w:val="00C941FF"/>
    <w:rsid w:val="00C9505E"/>
    <w:rsid w:val="00C9511D"/>
    <w:rsid w:val="00C95554"/>
    <w:rsid w:val="00C9574E"/>
    <w:rsid w:val="00C96609"/>
    <w:rsid w:val="00C96BFD"/>
    <w:rsid w:val="00C96F8B"/>
    <w:rsid w:val="00CA0B1D"/>
    <w:rsid w:val="00CA0EB7"/>
    <w:rsid w:val="00CA156D"/>
    <w:rsid w:val="00CA2612"/>
    <w:rsid w:val="00CA3380"/>
    <w:rsid w:val="00CA3C97"/>
    <w:rsid w:val="00CA4E08"/>
    <w:rsid w:val="00CA5659"/>
    <w:rsid w:val="00CA5ADB"/>
    <w:rsid w:val="00CA5F0B"/>
    <w:rsid w:val="00CA640F"/>
    <w:rsid w:val="00CA6E43"/>
    <w:rsid w:val="00CA701B"/>
    <w:rsid w:val="00CA72AB"/>
    <w:rsid w:val="00CA75E2"/>
    <w:rsid w:val="00CA7D9F"/>
    <w:rsid w:val="00CB0088"/>
    <w:rsid w:val="00CB07E3"/>
    <w:rsid w:val="00CB0B1B"/>
    <w:rsid w:val="00CB1A92"/>
    <w:rsid w:val="00CB25EA"/>
    <w:rsid w:val="00CB2F95"/>
    <w:rsid w:val="00CB3746"/>
    <w:rsid w:val="00CB3E34"/>
    <w:rsid w:val="00CB55EC"/>
    <w:rsid w:val="00CB56EF"/>
    <w:rsid w:val="00CB58A4"/>
    <w:rsid w:val="00CB612E"/>
    <w:rsid w:val="00CB66FD"/>
    <w:rsid w:val="00CB70A0"/>
    <w:rsid w:val="00CB73B1"/>
    <w:rsid w:val="00CB7D91"/>
    <w:rsid w:val="00CC04E7"/>
    <w:rsid w:val="00CC0BFF"/>
    <w:rsid w:val="00CC119C"/>
    <w:rsid w:val="00CC1394"/>
    <w:rsid w:val="00CC143F"/>
    <w:rsid w:val="00CC1E0C"/>
    <w:rsid w:val="00CC2263"/>
    <w:rsid w:val="00CC22E6"/>
    <w:rsid w:val="00CC2501"/>
    <w:rsid w:val="00CC2DAF"/>
    <w:rsid w:val="00CC40D5"/>
    <w:rsid w:val="00CC457F"/>
    <w:rsid w:val="00CC5258"/>
    <w:rsid w:val="00CC56EE"/>
    <w:rsid w:val="00CC68CF"/>
    <w:rsid w:val="00CD0800"/>
    <w:rsid w:val="00CD0D75"/>
    <w:rsid w:val="00CD1C7C"/>
    <w:rsid w:val="00CD1D04"/>
    <w:rsid w:val="00CD2088"/>
    <w:rsid w:val="00CD2CC9"/>
    <w:rsid w:val="00CD2F10"/>
    <w:rsid w:val="00CD3C2F"/>
    <w:rsid w:val="00CD4911"/>
    <w:rsid w:val="00CD4983"/>
    <w:rsid w:val="00CD52D6"/>
    <w:rsid w:val="00CD52F9"/>
    <w:rsid w:val="00CD6032"/>
    <w:rsid w:val="00CD6C65"/>
    <w:rsid w:val="00CD7C55"/>
    <w:rsid w:val="00CE0330"/>
    <w:rsid w:val="00CE061D"/>
    <w:rsid w:val="00CE0878"/>
    <w:rsid w:val="00CE1BB5"/>
    <w:rsid w:val="00CE1CDB"/>
    <w:rsid w:val="00CE1E76"/>
    <w:rsid w:val="00CE29D1"/>
    <w:rsid w:val="00CE2EB4"/>
    <w:rsid w:val="00CE32A2"/>
    <w:rsid w:val="00CE3B48"/>
    <w:rsid w:val="00CE4270"/>
    <w:rsid w:val="00CE4EEB"/>
    <w:rsid w:val="00CE5114"/>
    <w:rsid w:val="00CE58D5"/>
    <w:rsid w:val="00CE5DBB"/>
    <w:rsid w:val="00CE6BDC"/>
    <w:rsid w:val="00CE7F43"/>
    <w:rsid w:val="00CF009E"/>
    <w:rsid w:val="00CF0EDF"/>
    <w:rsid w:val="00CF1AD8"/>
    <w:rsid w:val="00CF21B6"/>
    <w:rsid w:val="00CF3D74"/>
    <w:rsid w:val="00CF3DE1"/>
    <w:rsid w:val="00CF42CE"/>
    <w:rsid w:val="00CF5ADA"/>
    <w:rsid w:val="00CF5F0C"/>
    <w:rsid w:val="00CF651A"/>
    <w:rsid w:val="00CF67CD"/>
    <w:rsid w:val="00CF6A8D"/>
    <w:rsid w:val="00CF6ACD"/>
    <w:rsid w:val="00CF6B2D"/>
    <w:rsid w:val="00D000CD"/>
    <w:rsid w:val="00D015E9"/>
    <w:rsid w:val="00D0171D"/>
    <w:rsid w:val="00D0221A"/>
    <w:rsid w:val="00D0229C"/>
    <w:rsid w:val="00D02F2F"/>
    <w:rsid w:val="00D034F7"/>
    <w:rsid w:val="00D03A39"/>
    <w:rsid w:val="00D03D7F"/>
    <w:rsid w:val="00D04B47"/>
    <w:rsid w:val="00D0586B"/>
    <w:rsid w:val="00D06334"/>
    <w:rsid w:val="00D0651A"/>
    <w:rsid w:val="00D0673F"/>
    <w:rsid w:val="00D06A5C"/>
    <w:rsid w:val="00D07643"/>
    <w:rsid w:val="00D076D3"/>
    <w:rsid w:val="00D076D5"/>
    <w:rsid w:val="00D07C35"/>
    <w:rsid w:val="00D10335"/>
    <w:rsid w:val="00D10547"/>
    <w:rsid w:val="00D10624"/>
    <w:rsid w:val="00D10E76"/>
    <w:rsid w:val="00D114F2"/>
    <w:rsid w:val="00D12CDA"/>
    <w:rsid w:val="00D132EA"/>
    <w:rsid w:val="00D13471"/>
    <w:rsid w:val="00D138C0"/>
    <w:rsid w:val="00D140CE"/>
    <w:rsid w:val="00D143BC"/>
    <w:rsid w:val="00D1515B"/>
    <w:rsid w:val="00D155A7"/>
    <w:rsid w:val="00D15695"/>
    <w:rsid w:val="00D15706"/>
    <w:rsid w:val="00D17781"/>
    <w:rsid w:val="00D179C6"/>
    <w:rsid w:val="00D17F4F"/>
    <w:rsid w:val="00D20230"/>
    <w:rsid w:val="00D20D45"/>
    <w:rsid w:val="00D21B11"/>
    <w:rsid w:val="00D21FCF"/>
    <w:rsid w:val="00D22998"/>
    <w:rsid w:val="00D23762"/>
    <w:rsid w:val="00D23AB8"/>
    <w:rsid w:val="00D23B3A"/>
    <w:rsid w:val="00D23E91"/>
    <w:rsid w:val="00D24090"/>
    <w:rsid w:val="00D2426A"/>
    <w:rsid w:val="00D246F7"/>
    <w:rsid w:val="00D2582C"/>
    <w:rsid w:val="00D25C41"/>
    <w:rsid w:val="00D26391"/>
    <w:rsid w:val="00D265E6"/>
    <w:rsid w:val="00D26D9D"/>
    <w:rsid w:val="00D27A3B"/>
    <w:rsid w:val="00D3002B"/>
    <w:rsid w:val="00D30CD0"/>
    <w:rsid w:val="00D31418"/>
    <w:rsid w:val="00D318E5"/>
    <w:rsid w:val="00D32875"/>
    <w:rsid w:val="00D332FE"/>
    <w:rsid w:val="00D33AB3"/>
    <w:rsid w:val="00D35924"/>
    <w:rsid w:val="00D36AA4"/>
    <w:rsid w:val="00D37C50"/>
    <w:rsid w:val="00D4087A"/>
    <w:rsid w:val="00D40D69"/>
    <w:rsid w:val="00D411EE"/>
    <w:rsid w:val="00D412A4"/>
    <w:rsid w:val="00D4131A"/>
    <w:rsid w:val="00D41764"/>
    <w:rsid w:val="00D41F8D"/>
    <w:rsid w:val="00D421EE"/>
    <w:rsid w:val="00D43229"/>
    <w:rsid w:val="00D43A43"/>
    <w:rsid w:val="00D442AD"/>
    <w:rsid w:val="00D44634"/>
    <w:rsid w:val="00D4468B"/>
    <w:rsid w:val="00D45082"/>
    <w:rsid w:val="00D460BC"/>
    <w:rsid w:val="00D46345"/>
    <w:rsid w:val="00D4669F"/>
    <w:rsid w:val="00D506DB"/>
    <w:rsid w:val="00D50788"/>
    <w:rsid w:val="00D50B9F"/>
    <w:rsid w:val="00D51A6D"/>
    <w:rsid w:val="00D522DB"/>
    <w:rsid w:val="00D52B42"/>
    <w:rsid w:val="00D52CA1"/>
    <w:rsid w:val="00D533FA"/>
    <w:rsid w:val="00D542BB"/>
    <w:rsid w:val="00D543DB"/>
    <w:rsid w:val="00D548CF"/>
    <w:rsid w:val="00D54BCC"/>
    <w:rsid w:val="00D5648D"/>
    <w:rsid w:val="00D56915"/>
    <w:rsid w:val="00D56A56"/>
    <w:rsid w:val="00D56E30"/>
    <w:rsid w:val="00D602B1"/>
    <w:rsid w:val="00D60E32"/>
    <w:rsid w:val="00D62B03"/>
    <w:rsid w:val="00D635F2"/>
    <w:rsid w:val="00D63A55"/>
    <w:rsid w:val="00D63B57"/>
    <w:rsid w:val="00D63C7F"/>
    <w:rsid w:val="00D63FE6"/>
    <w:rsid w:val="00D6486C"/>
    <w:rsid w:val="00D6523B"/>
    <w:rsid w:val="00D6589B"/>
    <w:rsid w:val="00D65BBB"/>
    <w:rsid w:val="00D65ECA"/>
    <w:rsid w:val="00D65FE4"/>
    <w:rsid w:val="00D66753"/>
    <w:rsid w:val="00D66961"/>
    <w:rsid w:val="00D675EB"/>
    <w:rsid w:val="00D67789"/>
    <w:rsid w:val="00D6799A"/>
    <w:rsid w:val="00D67C4B"/>
    <w:rsid w:val="00D702D0"/>
    <w:rsid w:val="00D70458"/>
    <w:rsid w:val="00D711A8"/>
    <w:rsid w:val="00D71E44"/>
    <w:rsid w:val="00D71E83"/>
    <w:rsid w:val="00D7232B"/>
    <w:rsid w:val="00D723F5"/>
    <w:rsid w:val="00D72A1B"/>
    <w:rsid w:val="00D72DFF"/>
    <w:rsid w:val="00D72F73"/>
    <w:rsid w:val="00D72FFD"/>
    <w:rsid w:val="00D73EE5"/>
    <w:rsid w:val="00D741D3"/>
    <w:rsid w:val="00D74C5E"/>
    <w:rsid w:val="00D74FBF"/>
    <w:rsid w:val="00D75196"/>
    <w:rsid w:val="00D75367"/>
    <w:rsid w:val="00D757DB"/>
    <w:rsid w:val="00D75E9D"/>
    <w:rsid w:val="00D7605B"/>
    <w:rsid w:val="00D76397"/>
    <w:rsid w:val="00D76604"/>
    <w:rsid w:val="00D81FA1"/>
    <w:rsid w:val="00D8244A"/>
    <w:rsid w:val="00D8258C"/>
    <w:rsid w:val="00D82EA6"/>
    <w:rsid w:val="00D83346"/>
    <w:rsid w:val="00D84531"/>
    <w:rsid w:val="00D84A74"/>
    <w:rsid w:val="00D852E5"/>
    <w:rsid w:val="00D85943"/>
    <w:rsid w:val="00D86598"/>
    <w:rsid w:val="00D865FD"/>
    <w:rsid w:val="00D868D4"/>
    <w:rsid w:val="00D87364"/>
    <w:rsid w:val="00D875A7"/>
    <w:rsid w:val="00D87B2E"/>
    <w:rsid w:val="00D90A49"/>
    <w:rsid w:val="00D91869"/>
    <w:rsid w:val="00D919EE"/>
    <w:rsid w:val="00D93307"/>
    <w:rsid w:val="00D93870"/>
    <w:rsid w:val="00D9499C"/>
    <w:rsid w:val="00D95006"/>
    <w:rsid w:val="00D95FF6"/>
    <w:rsid w:val="00D962D1"/>
    <w:rsid w:val="00D96CEB"/>
    <w:rsid w:val="00D97700"/>
    <w:rsid w:val="00D97C7B"/>
    <w:rsid w:val="00D97CA2"/>
    <w:rsid w:val="00D97F83"/>
    <w:rsid w:val="00DA0F15"/>
    <w:rsid w:val="00DA104A"/>
    <w:rsid w:val="00DA1D31"/>
    <w:rsid w:val="00DA1D6C"/>
    <w:rsid w:val="00DA1D7C"/>
    <w:rsid w:val="00DA2B55"/>
    <w:rsid w:val="00DA34E8"/>
    <w:rsid w:val="00DA3A20"/>
    <w:rsid w:val="00DA43E4"/>
    <w:rsid w:val="00DA44F5"/>
    <w:rsid w:val="00DA62C0"/>
    <w:rsid w:val="00DA6F8A"/>
    <w:rsid w:val="00DA704F"/>
    <w:rsid w:val="00DA7067"/>
    <w:rsid w:val="00DB0CDB"/>
    <w:rsid w:val="00DB188E"/>
    <w:rsid w:val="00DB34FA"/>
    <w:rsid w:val="00DB3C50"/>
    <w:rsid w:val="00DB3EB9"/>
    <w:rsid w:val="00DB3ED6"/>
    <w:rsid w:val="00DB3FCD"/>
    <w:rsid w:val="00DB4148"/>
    <w:rsid w:val="00DB4C3B"/>
    <w:rsid w:val="00DB4EE0"/>
    <w:rsid w:val="00DB54C5"/>
    <w:rsid w:val="00DB62F6"/>
    <w:rsid w:val="00DB6385"/>
    <w:rsid w:val="00DB7B08"/>
    <w:rsid w:val="00DC1885"/>
    <w:rsid w:val="00DC3C7F"/>
    <w:rsid w:val="00DC4FEF"/>
    <w:rsid w:val="00DC55E3"/>
    <w:rsid w:val="00DC5F20"/>
    <w:rsid w:val="00DC6A7D"/>
    <w:rsid w:val="00DC7175"/>
    <w:rsid w:val="00DC739F"/>
    <w:rsid w:val="00DC7E6F"/>
    <w:rsid w:val="00DC7F8D"/>
    <w:rsid w:val="00DD15F0"/>
    <w:rsid w:val="00DD3678"/>
    <w:rsid w:val="00DD3868"/>
    <w:rsid w:val="00DD3932"/>
    <w:rsid w:val="00DD3C3B"/>
    <w:rsid w:val="00DD4782"/>
    <w:rsid w:val="00DD485C"/>
    <w:rsid w:val="00DD4C7C"/>
    <w:rsid w:val="00DD4D3F"/>
    <w:rsid w:val="00DD4F55"/>
    <w:rsid w:val="00DD5178"/>
    <w:rsid w:val="00DD69DD"/>
    <w:rsid w:val="00DD70D4"/>
    <w:rsid w:val="00DD7EF1"/>
    <w:rsid w:val="00DE0CDB"/>
    <w:rsid w:val="00DE1971"/>
    <w:rsid w:val="00DE1BBD"/>
    <w:rsid w:val="00DE351B"/>
    <w:rsid w:val="00DE36A0"/>
    <w:rsid w:val="00DE3E0F"/>
    <w:rsid w:val="00DE4896"/>
    <w:rsid w:val="00DE4D67"/>
    <w:rsid w:val="00DE508B"/>
    <w:rsid w:val="00DE59F1"/>
    <w:rsid w:val="00DE6853"/>
    <w:rsid w:val="00DE7752"/>
    <w:rsid w:val="00DE789B"/>
    <w:rsid w:val="00DE7E15"/>
    <w:rsid w:val="00DF007C"/>
    <w:rsid w:val="00DF07CD"/>
    <w:rsid w:val="00DF0E93"/>
    <w:rsid w:val="00DF1641"/>
    <w:rsid w:val="00DF175D"/>
    <w:rsid w:val="00DF1898"/>
    <w:rsid w:val="00DF4703"/>
    <w:rsid w:val="00DF4A8A"/>
    <w:rsid w:val="00DF4C63"/>
    <w:rsid w:val="00DF5BEE"/>
    <w:rsid w:val="00DF6625"/>
    <w:rsid w:val="00DF7835"/>
    <w:rsid w:val="00DF7C05"/>
    <w:rsid w:val="00E01271"/>
    <w:rsid w:val="00E01748"/>
    <w:rsid w:val="00E01B4A"/>
    <w:rsid w:val="00E01D1A"/>
    <w:rsid w:val="00E02572"/>
    <w:rsid w:val="00E030BF"/>
    <w:rsid w:val="00E031B3"/>
    <w:rsid w:val="00E035F8"/>
    <w:rsid w:val="00E03CDB"/>
    <w:rsid w:val="00E03CF5"/>
    <w:rsid w:val="00E03EE3"/>
    <w:rsid w:val="00E0471D"/>
    <w:rsid w:val="00E049B5"/>
    <w:rsid w:val="00E053BE"/>
    <w:rsid w:val="00E05C49"/>
    <w:rsid w:val="00E05DC7"/>
    <w:rsid w:val="00E0744E"/>
    <w:rsid w:val="00E10546"/>
    <w:rsid w:val="00E11319"/>
    <w:rsid w:val="00E11729"/>
    <w:rsid w:val="00E117EA"/>
    <w:rsid w:val="00E13EAF"/>
    <w:rsid w:val="00E14362"/>
    <w:rsid w:val="00E156C0"/>
    <w:rsid w:val="00E164D5"/>
    <w:rsid w:val="00E165CF"/>
    <w:rsid w:val="00E16D22"/>
    <w:rsid w:val="00E16E76"/>
    <w:rsid w:val="00E1747D"/>
    <w:rsid w:val="00E17895"/>
    <w:rsid w:val="00E17AC5"/>
    <w:rsid w:val="00E200F1"/>
    <w:rsid w:val="00E21017"/>
    <w:rsid w:val="00E2114F"/>
    <w:rsid w:val="00E2139D"/>
    <w:rsid w:val="00E21D75"/>
    <w:rsid w:val="00E222CB"/>
    <w:rsid w:val="00E22322"/>
    <w:rsid w:val="00E223AF"/>
    <w:rsid w:val="00E233CA"/>
    <w:rsid w:val="00E236F3"/>
    <w:rsid w:val="00E23749"/>
    <w:rsid w:val="00E2398F"/>
    <w:rsid w:val="00E2425A"/>
    <w:rsid w:val="00E2437E"/>
    <w:rsid w:val="00E25459"/>
    <w:rsid w:val="00E25CB7"/>
    <w:rsid w:val="00E26B03"/>
    <w:rsid w:val="00E26FD0"/>
    <w:rsid w:val="00E272F7"/>
    <w:rsid w:val="00E27749"/>
    <w:rsid w:val="00E27FBF"/>
    <w:rsid w:val="00E30508"/>
    <w:rsid w:val="00E30AA3"/>
    <w:rsid w:val="00E33337"/>
    <w:rsid w:val="00E33C6F"/>
    <w:rsid w:val="00E34A63"/>
    <w:rsid w:val="00E34D5D"/>
    <w:rsid w:val="00E34F8C"/>
    <w:rsid w:val="00E357CE"/>
    <w:rsid w:val="00E3586E"/>
    <w:rsid w:val="00E35B76"/>
    <w:rsid w:val="00E35EC5"/>
    <w:rsid w:val="00E3609C"/>
    <w:rsid w:val="00E36E03"/>
    <w:rsid w:val="00E37DC0"/>
    <w:rsid w:val="00E41293"/>
    <w:rsid w:val="00E4144A"/>
    <w:rsid w:val="00E4145D"/>
    <w:rsid w:val="00E41ABD"/>
    <w:rsid w:val="00E4215A"/>
    <w:rsid w:val="00E42224"/>
    <w:rsid w:val="00E4266E"/>
    <w:rsid w:val="00E42F28"/>
    <w:rsid w:val="00E43C0B"/>
    <w:rsid w:val="00E443EF"/>
    <w:rsid w:val="00E44784"/>
    <w:rsid w:val="00E458C7"/>
    <w:rsid w:val="00E46198"/>
    <w:rsid w:val="00E4640A"/>
    <w:rsid w:val="00E4654E"/>
    <w:rsid w:val="00E46832"/>
    <w:rsid w:val="00E46DA9"/>
    <w:rsid w:val="00E46EEC"/>
    <w:rsid w:val="00E47349"/>
    <w:rsid w:val="00E50056"/>
    <w:rsid w:val="00E5036A"/>
    <w:rsid w:val="00E50D07"/>
    <w:rsid w:val="00E50D5E"/>
    <w:rsid w:val="00E51462"/>
    <w:rsid w:val="00E52E09"/>
    <w:rsid w:val="00E535D4"/>
    <w:rsid w:val="00E53F32"/>
    <w:rsid w:val="00E5646D"/>
    <w:rsid w:val="00E564E2"/>
    <w:rsid w:val="00E56662"/>
    <w:rsid w:val="00E6020D"/>
    <w:rsid w:val="00E60463"/>
    <w:rsid w:val="00E6090C"/>
    <w:rsid w:val="00E60FC0"/>
    <w:rsid w:val="00E615B7"/>
    <w:rsid w:val="00E62687"/>
    <w:rsid w:val="00E62E5A"/>
    <w:rsid w:val="00E640DD"/>
    <w:rsid w:val="00E64432"/>
    <w:rsid w:val="00E64E0F"/>
    <w:rsid w:val="00E6588F"/>
    <w:rsid w:val="00E659A3"/>
    <w:rsid w:val="00E65F11"/>
    <w:rsid w:val="00E67269"/>
    <w:rsid w:val="00E67A1D"/>
    <w:rsid w:val="00E67B1E"/>
    <w:rsid w:val="00E714D1"/>
    <w:rsid w:val="00E7188F"/>
    <w:rsid w:val="00E71E0A"/>
    <w:rsid w:val="00E72808"/>
    <w:rsid w:val="00E72F74"/>
    <w:rsid w:val="00E73061"/>
    <w:rsid w:val="00E730CD"/>
    <w:rsid w:val="00E73224"/>
    <w:rsid w:val="00E73739"/>
    <w:rsid w:val="00E73B41"/>
    <w:rsid w:val="00E73C93"/>
    <w:rsid w:val="00E7473D"/>
    <w:rsid w:val="00E82D01"/>
    <w:rsid w:val="00E82EF9"/>
    <w:rsid w:val="00E8413C"/>
    <w:rsid w:val="00E841AE"/>
    <w:rsid w:val="00E849BC"/>
    <w:rsid w:val="00E84A9E"/>
    <w:rsid w:val="00E84F30"/>
    <w:rsid w:val="00E850BD"/>
    <w:rsid w:val="00E8602E"/>
    <w:rsid w:val="00E8608D"/>
    <w:rsid w:val="00E8645F"/>
    <w:rsid w:val="00E86568"/>
    <w:rsid w:val="00E86718"/>
    <w:rsid w:val="00E87749"/>
    <w:rsid w:val="00E879F5"/>
    <w:rsid w:val="00E87CF8"/>
    <w:rsid w:val="00E90108"/>
    <w:rsid w:val="00E903C0"/>
    <w:rsid w:val="00E90D6F"/>
    <w:rsid w:val="00E90E60"/>
    <w:rsid w:val="00E9142B"/>
    <w:rsid w:val="00E91637"/>
    <w:rsid w:val="00E92006"/>
    <w:rsid w:val="00E92658"/>
    <w:rsid w:val="00E92C88"/>
    <w:rsid w:val="00E92F5C"/>
    <w:rsid w:val="00E9385B"/>
    <w:rsid w:val="00E94261"/>
    <w:rsid w:val="00E945EB"/>
    <w:rsid w:val="00E948B5"/>
    <w:rsid w:val="00E948BE"/>
    <w:rsid w:val="00E9501F"/>
    <w:rsid w:val="00E95293"/>
    <w:rsid w:val="00E952CC"/>
    <w:rsid w:val="00E95581"/>
    <w:rsid w:val="00E95D1C"/>
    <w:rsid w:val="00E9649E"/>
    <w:rsid w:val="00E96548"/>
    <w:rsid w:val="00E967B8"/>
    <w:rsid w:val="00E9737D"/>
    <w:rsid w:val="00EA0619"/>
    <w:rsid w:val="00EA0DB0"/>
    <w:rsid w:val="00EA1E96"/>
    <w:rsid w:val="00EA229C"/>
    <w:rsid w:val="00EA2DA2"/>
    <w:rsid w:val="00EA47F4"/>
    <w:rsid w:val="00EA4A67"/>
    <w:rsid w:val="00EA4D1B"/>
    <w:rsid w:val="00EA60AD"/>
    <w:rsid w:val="00EA6215"/>
    <w:rsid w:val="00EA631C"/>
    <w:rsid w:val="00EA765B"/>
    <w:rsid w:val="00EB01AF"/>
    <w:rsid w:val="00EB0809"/>
    <w:rsid w:val="00EB085D"/>
    <w:rsid w:val="00EB0F3E"/>
    <w:rsid w:val="00EB20A4"/>
    <w:rsid w:val="00EB2164"/>
    <w:rsid w:val="00EB26BA"/>
    <w:rsid w:val="00EB38EF"/>
    <w:rsid w:val="00EB3BA3"/>
    <w:rsid w:val="00EB50C2"/>
    <w:rsid w:val="00EB61A7"/>
    <w:rsid w:val="00EB6C4A"/>
    <w:rsid w:val="00EB6D8C"/>
    <w:rsid w:val="00EB714E"/>
    <w:rsid w:val="00EB7412"/>
    <w:rsid w:val="00EB7DB2"/>
    <w:rsid w:val="00EC0142"/>
    <w:rsid w:val="00EC108F"/>
    <w:rsid w:val="00EC171D"/>
    <w:rsid w:val="00EC20F8"/>
    <w:rsid w:val="00EC23CE"/>
    <w:rsid w:val="00EC2A76"/>
    <w:rsid w:val="00EC3181"/>
    <w:rsid w:val="00EC34C1"/>
    <w:rsid w:val="00EC50DB"/>
    <w:rsid w:val="00EC54D2"/>
    <w:rsid w:val="00EC5A9E"/>
    <w:rsid w:val="00EC5D04"/>
    <w:rsid w:val="00EC5D0F"/>
    <w:rsid w:val="00EC6FC3"/>
    <w:rsid w:val="00EC703D"/>
    <w:rsid w:val="00ED013A"/>
    <w:rsid w:val="00ED066A"/>
    <w:rsid w:val="00ED0E7A"/>
    <w:rsid w:val="00ED103E"/>
    <w:rsid w:val="00ED150A"/>
    <w:rsid w:val="00ED1736"/>
    <w:rsid w:val="00ED1A15"/>
    <w:rsid w:val="00ED1C94"/>
    <w:rsid w:val="00ED2050"/>
    <w:rsid w:val="00ED26C1"/>
    <w:rsid w:val="00ED32E5"/>
    <w:rsid w:val="00ED3685"/>
    <w:rsid w:val="00ED5458"/>
    <w:rsid w:val="00ED59C1"/>
    <w:rsid w:val="00ED5C19"/>
    <w:rsid w:val="00ED603C"/>
    <w:rsid w:val="00ED64B4"/>
    <w:rsid w:val="00ED70D1"/>
    <w:rsid w:val="00ED71E2"/>
    <w:rsid w:val="00ED7214"/>
    <w:rsid w:val="00EE05BD"/>
    <w:rsid w:val="00EE0F22"/>
    <w:rsid w:val="00EE1173"/>
    <w:rsid w:val="00EE190E"/>
    <w:rsid w:val="00EE19A0"/>
    <w:rsid w:val="00EE19E4"/>
    <w:rsid w:val="00EE1E3C"/>
    <w:rsid w:val="00EE303C"/>
    <w:rsid w:val="00EE30AA"/>
    <w:rsid w:val="00EE4247"/>
    <w:rsid w:val="00EE463B"/>
    <w:rsid w:val="00EE46C4"/>
    <w:rsid w:val="00EE5603"/>
    <w:rsid w:val="00EE59B4"/>
    <w:rsid w:val="00EE5C4B"/>
    <w:rsid w:val="00EE657C"/>
    <w:rsid w:val="00EE6C6B"/>
    <w:rsid w:val="00EE6FF2"/>
    <w:rsid w:val="00EE78A4"/>
    <w:rsid w:val="00EF10D1"/>
    <w:rsid w:val="00EF14B8"/>
    <w:rsid w:val="00EF15DA"/>
    <w:rsid w:val="00EF1A35"/>
    <w:rsid w:val="00EF2191"/>
    <w:rsid w:val="00EF3ADF"/>
    <w:rsid w:val="00EF44D6"/>
    <w:rsid w:val="00EF48E5"/>
    <w:rsid w:val="00EF5DB4"/>
    <w:rsid w:val="00EF5E7E"/>
    <w:rsid w:val="00EF6C33"/>
    <w:rsid w:val="00EF6D81"/>
    <w:rsid w:val="00EF720C"/>
    <w:rsid w:val="00EF739D"/>
    <w:rsid w:val="00F00180"/>
    <w:rsid w:val="00F00726"/>
    <w:rsid w:val="00F00BDE"/>
    <w:rsid w:val="00F00FE7"/>
    <w:rsid w:val="00F0100E"/>
    <w:rsid w:val="00F0121C"/>
    <w:rsid w:val="00F01FBF"/>
    <w:rsid w:val="00F02176"/>
    <w:rsid w:val="00F0317A"/>
    <w:rsid w:val="00F03293"/>
    <w:rsid w:val="00F04425"/>
    <w:rsid w:val="00F04692"/>
    <w:rsid w:val="00F046B1"/>
    <w:rsid w:val="00F04781"/>
    <w:rsid w:val="00F05667"/>
    <w:rsid w:val="00F05A25"/>
    <w:rsid w:val="00F05D9A"/>
    <w:rsid w:val="00F061BC"/>
    <w:rsid w:val="00F0669E"/>
    <w:rsid w:val="00F06923"/>
    <w:rsid w:val="00F070C7"/>
    <w:rsid w:val="00F0749F"/>
    <w:rsid w:val="00F07520"/>
    <w:rsid w:val="00F07E2F"/>
    <w:rsid w:val="00F10088"/>
    <w:rsid w:val="00F103A6"/>
    <w:rsid w:val="00F103B9"/>
    <w:rsid w:val="00F10627"/>
    <w:rsid w:val="00F1092D"/>
    <w:rsid w:val="00F11152"/>
    <w:rsid w:val="00F116DB"/>
    <w:rsid w:val="00F13379"/>
    <w:rsid w:val="00F14AA9"/>
    <w:rsid w:val="00F14E78"/>
    <w:rsid w:val="00F1523B"/>
    <w:rsid w:val="00F15FFC"/>
    <w:rsid w:val="00F16B86"/>
    <w:rsid w:val="00F16FCD"/>
    <w:rsid w:val="00F17788"/>
    <w:rsid w:val="00F177A5"/>
    <w:rsid w:val="00F2000A"/>
    <w:rsid w:val="00F21C17"/>
    <w:rsid w:val="00F21EA7"/>
    <w:rsid w:val="00F225A9"/>
    <w:rsid w:val="00F2328C"/>
    <w:rsid w:val="00F23735"/>
    <w:rsid w:val="00F24126"/>
    <w:rsid w:val="00F24458"/>
    <w:rsid w:val="00F24810"/>
    <w:rsid w:val="00F25127"/>
    <w:rsid w:val="00F25149"/>
    <w:rsid w:val="00F2522B"/>
    <w:rsid w:val="00F253D3"/>
    <w:rsid w:val="00F259E8"/>
    <w:rsid w:val="00F25CA8"/>
    <w:rsid w:val="00F26BB0"/>
    <w:rsid w:val="00F26C74"/>
    <w:rsid w:val="00F300C4"/>
    <w:rsid w:val="00F30AAC"/>
    <w:rsid w:val="00F30ADE"/>
    <w:rsid w:val="00F30EFE"/>
    <w:rsid w:val="00F3127F"/>
    <w:rsid w:val="00F31623"/>
    <w:rsid w:val="00F3162B"/>
    <w:rsid w:val="00F326A9"/>
    <w:rsid w:val="00F3377E"/>
    <w:rsid w:val="00F345DB"/>
    <w:rsid w:val="00F346BA"/>
    <w:rsid w:val="00F34851"/>
    <w:rsid w:val="00F34A3F"/>
    <w:rsid w:val="00F3514D"/>
    <w:rsid w:val="00F35BEE"/>
    <w:rsid w:val="00F36AA2"/>
    <w:rsid w:val="00F372DB"/>
    <w:rsid w:val="00F374AB"/>
    <w:rsid w:val="00F37C71"/>
    <w:rsid w:val="00F37CD2"/>
    <w:rsid w:val="00F40280"/>
    <w:rsid w:val="00F40BB7"/>
    <w:rsid w:val="00F40D6C"/>
    <w:rsid w:val="00F41B0D"/>
    <w:rsid w:val="00F421E4"/>
    <w:rsid w:val="00F42424"/>
    <w:rsid w:val="00F43519"/>
    <w:rsid w:val="00F43741"/>
    <w:rsid w:val="00F43798"/>
    <w:rsid w:val="00F442F8"/>
    <w:rsid w:val="00F44DC5"/>
    <w:rsid w:val="00F44FD0"/>
    <w:rsid w:val="00F454D1"/>
    <w:rsid w:val="00F45DA8"/>
    <w:rsid w:val="00F462CE"/>
    <w:rsid w:val="00F46491"/>
    <w:rsid w:val="00F46BA0"/>
    <w:rsid w:val="00F4778D"/>
    <w:rsid w:val="00F47F9D"/>
    <w:rsid w:val="00F50374"/>
    <w:rsid w:val="00F505F4"/>
    <w:rsid w:val="00F50F26"/>
    <w:rsid w:val="00F519EC"/>
    <w:rsid w:val="00F51E54"/>
    <w:rsid w:val="00F52DB1"/>
    <w:rsid w:val="00F53171"/>
    <w:rsid w:val="00F53CA2"/>
    <w:rsid w:val="00F53F23"/>
    <w:rsid w:val="00F54A27"/>
    <w:rsid w:val="00F56353"/>
    <w:rsid w:val="00F5678F"/>
    <w:rsid w:val="00F5784D"/>
    <w:rsid w:val="00F57AD7"/>
    <w:rsid w:val="00F60CD9"/>
    <w:rsid w:val="00F60E9B"/>
    <w:rsid w:val="00F629AE"/>
    <w:rsid w:val="00F62CFE"/>
    <w:rsid w:val="00F632DA"/>
    <w:rsid w:val="00F637D6"/>
    <w:rsid w:val="00F63ED1"/>
    <w:rsid w:val="00F64838"/>
    <w:rsid w:val="00F655D6"/>
    <w:rsid w:val="00F65B51"/>
    <w:rsid w:val="00F66384"/>
    <w:rsid w:val="00F66813"/>
    <w:rsid w:val="00F66AF1"/>
    <w:rsid w:val="00F671A4"/>
    <w:rsid w:val="00F67CE8"/>
    <w:rsid w:val="00F71B7A"/>
    <w:rsid w:val="00F71FEC"/>
    <w:rsid w:val="00F72742"/>
    <w:rsid w:val="00F7489B"/>
    <w:rsid w:val="00F75D77"/>
    <w:rsid w:val="00F77129"/>
    <w:rsid w:val="00F773E2"/>
    <w:rsid w:val="00F775B2"/>
    <w:rsid w:val="00F807B5"/>
    <w:rsid w:val="00F825A8"/>
    <w:rsid w:val="00F82B82"/>
    <w:rsid w:val="00F82E54"/>
    <w:rsid w:val="00F82E55"/>
    <w:rsid w:val="00F8328A"/>
    <w:rsid w:val="00F8338E"/>
    <w:rsid w:val="00F834C5"/>
    <w:rsid w:val="00F83CBA"/>
    <w:rsid w:val="00F83E77"/>
    <w:rsid w:val="00F84023"/>
    <w:rsid w:val="00F84304"/>
    <w:rsid w:val="00F84362"/>
    <w:rsid w:val="00F84E25"/>
    <w:rsid w:val="00F84FA9"/>
    <w:rsid w:val="00F855C4"/>
    <w:rsid w:val="00F856D7"/>
    <w:rsid w:val="00F86007"/>
    <w:rsid w:val="00F86249"/>
    <w:rsid w:val="00F870E0"/>
    <w:rsid w:val="00F87D46"/>
    <w:rsid w:val="00F90150"/>
    <w:rsid w:val="00F90E78"/>
    <w:rsid w:val="00F918BA"/>
    <w:rsid w:val="00F91C9B"/>
    <w:rsid w:val="00F91CAE"/>
    <w:rsid w:val="00F91D12"/>
    <w:rsid w:val="00F9219C"/>
    <w:rsid w:val="00F93039"/>
    <w:rsid w:val="00F934E6"/>
    <w:rsid w:val="00F93503"/>
    <w:rsid w:val="00F9373C"/>
    <w:rsid w:val="00F94AE6"/>
    <w:rsid w:val="00F9551D"/>
    <w:rsid w:val="00F95D82"/>
    <w:rsid w:val="00F97088"/>
    <w:rsid w:val="00FA0755"/>
    <w:rsid w:val="00FA08A6"/>
    <w:rsid w:val="00FA11C6"/>
    <w:rsid w:val="00FA1586"/>
    <w:rsid w:val="00FA227F"/>
    <w:rsid w:val="00FA2880"/>
    <w:rsid w:val="00FA38BB"/>
    <w:rsid w:val="00FA47D1"/>
    <w:rsid w:val="00FA5B1E"/>
    <w:rsid w:val="00FA615F"/>
    <w:rsid w:val="00FA69ED"/>
    <w:rsid w:val="00FA6AB5"/>
    <w:rsid w:val="00FA6C22"/>
    <w:rsid w:val="00FB0C7F"/>
    <w:rsid w:val="00FB0C84"/>
    <w:rsid w:val="00FB1138"/>
    <w:rsid w:val="00FB144E"/>
    <w:rsid w:val="00FB15A6"/>
    <w:rsid w:val="00FB2359"/>
    <w:rsid w:val="00FB2D2B"/>
    <w:rsid w:val="00FB2EDA"/>
    <w:rsid w:val="00FB39C4"/>
    <w:rsid w:val="00FB3C95"/>
    <w:rsid w:val="00FB4B60"/>
    <w:rsid w:val="00FB4FB8"/>
    <w:rsid w:val="00FB554A"/>
    <w:rsid w:val="00FB5D9F"/>
    <w:rsid w:val="00FB61F5"/>
    <w:rsid w:val="00FB6552"/>
    <w:rsid w:val="00FB6A82"/>
    <w:rsid w:val="00FB70D3"/>
    <w:rsid w:val="00FB7331"/>
    <w:rsid w:val="00FC23E9"/>
    <w:rsid w:val="00FC25B2"/>
    <w:rsid w:val="00FC2D9B"/>
    <w:rsid w:val="00FC2F69"/>
    <w:rsid w:val="00FC3F18"/>
    <w:rsid w:val="00FC4DEC"/>
    <w:rsid w:val="00FC501E"/>
    <w:rsid w:val="00FC502E"/>
    <w:rsid w:val="00FC5279"/>
    <w:rsid w:val="00FC52C7"/>
    <w:rsid w:val="00FC5CFB"/>
    <w:rsid w:val="00FC5D92"/>
    <w:rsid w:val="00FC62F8"/>
    <w:rsid w:val="00FC6A0C"/>
    <w:rsid w:val="00FC7215"/>
    <w:rsid w:val="00FC7436"/>
    <w:rsid w:val="00FC76B6"/>
    <w:rsid w:val="00FC7A05"/>
    <w:rsid w:val="00FD046B"/>
    <w:rsid w:val="00FD171D"/>
    <w:rsid w:val="00FD1C40"/>
    <w:rsid w:val="00FD2634"/>
    <w:rsid w:val="00FD3861"/>
    <w:rsid w:val="00FD3AF3"/>
    <w:rsid w:val="00FD3E48"/>
    <w:rsid w:val="00FD44E5"/>
    <w:rsid w:val="00FD53A3"/>
    <w:rsid w:val="00FD5923"/>
    <w:rsid w:val="00FD59B0"/>
    <w:rsid w:val="00FD65D9"/>
    <w:rsid w:val="00FD7602"/>
    <w:rsid w:val="00FE07C9"/>
    <w:rsid w:val="00FE0E2C"/>
    <w:rsid w:val="00FE1FC6"/>
    <w:rsid w:val="00FE2563"/>
    <w:rsid w:val="00FE264E"/>
    <w:rsid w:val="00FE3A24"/>
    <w:rsid w:val="00FE42C9"/>
    <w:rsid w:val="00FE5108"/>
    <w:rsid w:val="00FE721C"/>
    <w:rsid w:val="00FE7C82"/>
    <w:rsid w:val="00FF020C"/>
    <w:rsid w:val="00FF1AC2"/>
    <w:rsid w:val="00FF260F"/>
    <w:rsid w:val="00FF3095"/>
    <w:rsid w:val="00FF3221"/>
    <w:rsid w:val="00FF32A0"/>
    <w:rsid w:val="00FF3F2B"/>
    <w:rsid w:val="00FF4146"/>
    <w:rsid w:val="00FF4217"/>
    <w:rsid w:val="00FF545B"/>
    <w:rsid w:val="00FF5848"/>
    <w:rsid w:val="00FF59E4"/>
    <w:rsid w:val="00FF6249"/>
    <w:rsid w:val="00FF6651"/>
    <w:rsid w:val="00FF6C9A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2C"/>
    <w:rPr>
      <w:sz w:val="24"/>
      <w:szCs w:val="24"/>
    </w:rPr>
  </w:style>
  <w:style w:type="paragraph" w:styleId="Ttulo1">
    <w:name w:val="heading 1"/>
    <w:basedOn w:val="Normal"/>
    <w:next w:val="Normal"/>
    <w:qFormat/>
    <w:rsid w:val="007B552C"/>
    <w:pPr>
      <w:keepNext/>
      <w:tabs>
        <w:tab w:val="left" w:pos="-1701"/>
      </w:tabs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B552C"/>
    <w:pPr>
      <w:keepNext/>
      <w:spacing w:line="235" w:lineRule="auto"/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7B552C"/>
    <w:pPr>
      <w:keepNext/>
      <w:widowControl w:val="0"/>
      <w:autoSpaceDE w:val="0"/>
      <w:autoSpaceDN w:val="0"/>
      <w:adjustRightInd w:val="0"/>
      <w:spacing w:line="235" w:lineRule="auto"/>
      <w:jc w:val="center"/>
      <w:outlineLvl w:val="2"/>
    </w:pPr>
    <w:rPr>
      <w:rFonts w:ascii="Arial" w:hAnsi="Arial" w:cs="Arial"/>
      <w:b/>
      <w:bCs/>
      <w:sz w:val="21"/>
      <w:szCs w:val="22"/>
    </w:rPr>
  </w:style>
  <w:style w:type="paragraph" w:styleId="Ttulo4">
    <w:name w:val="heading 4"/>
    <w:basedOn w:val="Normal"/>
    <w:next w:val="Normal"/>
    <w:qFormat/>
    <w:rsid w:val="007B552C"/>
    <w:pPr>
      <w:keepNext/>
      <w:spacing w:line="223" w:lineRule="auto"/>
      <w:jc w:val="both"/>
      <w:outlineLvl w:val="3"/>
    </w:pPr>
    <w:rPr>
      <w:rFonts w:ascii="Arial" w:hAnsi="Arial" w:cs="Arial"/>
      <w:b/>
      <w:bCs/>
      <w:color w:val="FF0000"/>
      <w:sz w:val="22"/>
      <w:szCs w:val="20"/>
    </w:rPr>
  </w:style>
  <w:style w:type="paragraph" w:styleId="Ttulo5">
    <w:name w:val="heading 5"/>
    <w:basedOn w:val="Normal"/>
    <w:next w:val="Normal"/>
    <w:qFormat/>
    <w:rsid w:val="007B552C"/>
    <w:pPr>
      <w:keepNext/>
      <w:ind w:firstLine="536"/>
      <w:jc w:val="both"/>
      <w:outlineLvl w:val="4"/>
    </w:pPr>
    <w:rPr>
      <w:rFonts w:ascii="Arial" w:hAnsi="Arial" w:cs="Arial"/>
      <w:b/>
      <w:sz w:val="22"/>
      <w:szCs w:val="20"/>
    </w:rPr>
  </w:style>
  <w:style w:type="paragraph" w:styleId="Ttulo6">
    <w:name w:val="heading 6"/>
    <w:basedOn w:val="Normal"/>
    <w:next w:val="Normal"/>
    <w:qFormat/>
    <w:rsid w:val="007B552C"/>
    <w:pPr>
      <w:keepNext/>
      <w:ind w:left="536"/>
      <w:jc w:val="both"/>
      <w:outlineLvl w:val="5"/>
    </w:pPr>
    <w:rPr>
      <w:rFonts w:ascii="Arial" w:hAnsi="Arial" w:cs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7B552C"/>
    <w:pPr>
      <w:keepNext/>
      <w:ind w:firstLine="871"/>
      <w:jc w:val="both"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qFormat/>
    <w:rsid w:val="007B552C"/>
    <w:pPr>
      <w:keepNext/>
      <w:spacing w:line="228" w:lineRule="auto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7B552C"/>
    <w:pPr>
      <w:keepNext/>
      <w:tabs>
        <w:tab w:val="left" w:pos="540"/>
      </w:tabs>
      <w:jc w:val="both"/>
      <w:outlineLvl w:val="8"/>
    </w:pPr>
    <w:rPr>
      <w:rFonts w:ascii="Arial" w:eastAsia="Arial Unicode MS" w:hAnsi="Arial" w:cs="Arial"/>
      <w:b/>
      <w:color w:val="0000FF"/>
      <w:sz w:val="22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B552C"/>
    <w:pPr>
      <w:jc w:val="center"/>
    </w:pPr>
    <w:rPr>
      <w:rFonts w:ascii="Arial" w:hAnsi="Arial" w:cs="Arial"/>
      <w:b/>
      <w:sz w:val="22"/>
    </w:rPr>
  </w:style>
  <w:style w:type="paragraph" w:styleId="Cabealho">
    <w:name w:val="header"/>
    <w:aliases w:val="Logo"/>
    <w:basedOn w:val="Normal"/>
    <w:rsid w:val="007B552C"/>
    <w:pPr>
      <w:widowControl w:val="0"/>
      <w:tabs>
        <w:tab w:val="center" w:pos="4252"/>
        <w:tab w:val="right" w:pos="8504"/>
      </w:tabs>
      <w:jc w:val="both"/>
    </w:pPr>
    <w:rPr>
      <w:rFonts w:ascii="Arial" w:eastAsia="Calibri" w:hAnsi="Arial"/>
      <w:sz w:val="28"/>
      <w:szCs w:val="22"/>
      <w:lang w:eastAsia="en-US"/>
    </w:rPr>
  </w:style>
  <w:style w:type="character" w:styleId="Nmerodelinha">
    <w:name w:val="line number"/>
    <w:basedOn w:val="Fontepargpadro"/>
    <w:semiHidden/>
    <w:rsid w:val="007B552C"/>
  </w:style>
  <w:style w:type="paragraph" w:styleId="Corpodetexto">
    <w:name w:val="Body Text"/>
    <w:basedOn w:val="Normal"/>
    <w:semiHidden/>
    <w:rsid w:val="007B552C"/>
    <w:pPr>
      <w:tabs>
        <w:tab w:val="left" w:pos="0"/>
        <w:tab w:val="left" w:pos="1418"/>
      </w:tabs>
    </w:pPr>
    <w:rPr>
      <w:rFonts w:ascii="Arial" w:hAnsi="Arial" w:cs="Arial"/>
      <w:b/>
      <w:sz w:val="22"/>
    </w:rPr>
  </w:style>
  <w:style w:type="paragraph" w:styleId="Corpodetexto2">
    <w:name w:val="Body Text 2"/>
    <w:basedOn w:val="Normal"/>
    <w:link w:val="Corpodetexto2Char"/>
    <w:semiHidden/>
    <w:rsid w:val="007B552C"/>
    <w:pPr>
      <w:tabs>
        <w:tab w:val="left" w:pos="469"/>
      </w:tabs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semiHidden/>
    <w:rsid w:val="007B552C"/>
    <w:pPr>
      <w:ind w:firstLine="708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semiHidden/>
    <w:rsid w:val="007B552C"/>
    <w:pPr>
      <w:tabs>
        <w:tab w:val="left" w:pos="1206"/>
      </w:tabs>
      <w:ind w:left="1072" w:hanging="201"/>
      <w:jc w:val="both"/>
    </w:pPr>
    <w:rPr>
      <w:rFonts w:ascii="Arial" w:hAnsi="Arial" w:cs="Arial"/>
      <w:b/>
      <w:sz w:val="22"/>
    </w:rPr>
  </w:style>
  <w:style w:type="paragraph" w:styleId="Corpodetexto3">
    <w:name w:val="Body Text 3"/>
    <w:basedOn w:val="Normal"/>
    <w:link w:val="Corpodetexto3Char"/>
    <w:semiHidden/>
    <w:rsid w:val="007B552C"/>
    <w:rPr>
      <w:rFonts w:ascii="Arial" w:hAnsi="Arial" w:cs="Arial"/>
      <w:sz w:val="22"/>
    </w:rPr>
  </w:style>
  <w:style w:type="paragraph" w:styleId="Recuodecorpodetexto3">
    <w:name w:val="Body Text Indent 3"/>
    <w:basedOn w:val="Normal"/>
    <w:semiHidden/>
    <w:rsid w:val="007B552C"/>
    <w:pPr>
      <w:ind w:left="1134" w:hanging="799"/>
    </w:pPr>
    <w:rPr>
      <w:rFonts w:ascii="Arial" w:hAnsi="Arial" w:cs="Arial"/>
      <w:b/>
      <w:sz w:val="22"/>
    </w:rPr>
  </w:style>
  <w:style w:type="paragraph" w:styleId="Rodap">
    <w:name w:val="footer"/>
    <w:basedOn w:val="Normal"/>
    <w:semiHidden/>
    <w:rsid w:val="007B552C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7B552C"/>
    <w:pPr>
      <w:autoSpaceDE w:val="0"/>
      <w:autoSpaceDN w:val="0"/>
      <w:adjustRightInd w:val="0"/>
    </w:pPr>
    <w:rPr>
      <w:rFonts w:ascii="GMBKDF+Arial" w:hAnsi="GMBKDF+Arial"/>
      <w:color w:val="000000"/>
      <w:sz w:val="24"/>
      <w:szCs w:val="24"/>
    </w:rPr>
  </w:style>
  <w:style w:type="character" w:styleId="Hyperlink">
    <w:name w:val="Hyperlink"/>
    <w:uiPriority w:val="99"/>
    <w:rsid w:val="007B552C"/>
    <w:rPr>
      <w:color w:val="0000FF"/>
      <w:u w:val="single"/>
    </w:rPr>
  </w:style>
  <w:style w:type="character" w:styleId="HiperlinkVisitado">
    <w:name w:val="FollowedHyperlink"/>
    <w:semiHidden/>
    <w:rsid w:val="007B552C"/>
    <w:rPr>
      <w:color w:val="800080"/>
      <w:u w:val="single"/>
    </w:rPr>
  </w:style>
  <w:style w:type="paragraph" w:styleId="NormalWeb">
    <w:name w:val="Normal (Web)"/>
    <w:basedOn w:val="Normal"/>
    <w:uiPriority w:val="99"/>
    <w:rsid w:val="007B552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B552C"/>
    <w:pPr>
      <w:ind w:left="708"/>
    </w:pPr>
  </w:style>
  <w:style w:type="character" w:customStyle="1" w:styleId="CabealhoChar">
    <w:name w:val="Cabeçalho Char"/>
    <w:aliases w:val="Logo Char"/>
    <w:basedOn w:val="Fontepargpadro"/>
    <w:rsid w:val="007B552C"/>
  </w:style>
  <w:style w:type="character" w:customStyle="1" w:styleId="RodapChar">
    <w:name w:val="Rodapé Char"/>
    <w:basedOn w:val="Fontepargpadro"/>
    <w:semiHidden/>
    <w:rsid w:val="007B552C"/>
  </w:style>
  <w:style w:type="paragraph" w:styleId="Textodebalo">
    <w:name w:val="Balloon Text"/>
    <w:basedOn w:val="Normal"/>
    <w:semiHidden/>
    <w:unhideWhenUsed/>
    <w:rsid w:val="007B552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semiHidden/>
    <w:rsid w:val="007B55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42089"/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semiHidden/>
    <w:rsid w:val="007D0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D0642"/>
    <w:rPr>
      <w:rFonts w:ascii="Courier New" w:eastAsia="Courier New" w:hAnsi="Courier New"/>
    </w:rPr>
  </w:style>
  <w:style w:type="table" w:styleId="Tabelacomgrade">
    <w:name w:val="Table Grid"/>
    <w:basedOn w:val="Tabelanormal"/>
    <w:uiPriority w:val="59"/>
    <w:rsid w:val="00A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uiPriority w:val="9"/>
    <w:rsid w:val="001D770F"/>
    <w:rPr>
      <w:rFonts w:ascii="Arial" w:eastAsia="Arial Unicode MS" w:hAnsi="Arial" w:cs="Arial"/>
      <w:b/>
      <w:color w:val="0000FF"/>
      <w:sz w:val="22"/>
      <w:szCs w:val="16"/>
    </w:rPr>
  </w:style>
  <w:style w:type="character" w:customStyle="1" w:styleId="Corpodetexto2Char">
    <w:name w:val="Corpo de texto 2 Char"/>
    <w:link w:val="Corpodetexto2"/>
    <w:semiHidden/>
    <w:rsid w:val="00915EAB"/>
    <w:rPr>
      <w:rFonts w:ascii="Arial" w:hAnsi="Arial" w:cs="Arial"/>
      <w:sz w:val="22"/>
      <w:szCs w:val="24"/>
    </w:rPr>
  </w:style>
  <w:style w:type="numbering" w:customStyle="1" w:styleId="Estilo4">
    <w:name w:val="Estilo4"/>
    <w:uiPriority w:val="99"/>
    <w:rsid w:val="00B765DE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140FF"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ontepargpadro"/>
    <w:rsid w:val="00702FC7"/>
  </w:style>
  <w:style w:type="paragraph" w:styleId="Sumrio1">
    <w:name w:val="toc 1"/>
    <w:basedOn w:val="Normal"/>
    <w:next w:val="Normal"/>
    <w:autoRedefine/>
    <w:uiPriority w:val="99"/>
    <w:semiHidden/>
    <w:unhideWhenUsed/>
    <w:rsid w:val="000E264B"/>
    <w:pPr>
      <w:spacing w:before="360"/>
    </w:pPr>
    <w:rPr>
      <w:rFonts w:ascii="Arial" w:hAnsi="Arial"/>
      <w:bCs/>
      <w:caps/>
      <w:szCs w:val="28"/>
    </w:rPr>
  </w:style>
  <w:style w:type="character" w:styleId="Forte">
    <w:name w:val="Strong"/>
    <w:basedOn w:val="Fontepargpadro"/>
    <w:uiPriority w:val="22"/>
    <w:qFormat/>
    <w:rsid w:val="000E264B"/>
    <w:rPr>
      <w:b/>
      <w:bCs/>
    </w:rPr>
  </w:style>
  <w:style w:type="numbering" w:customStyle="1" w:styleId="Estilo2">
    <w:name w:val="Estilo2"/>
    <w:uiPriority w:val="99"/>
    <w:rsid w:val="002073C5"/>
    <w:pPr>
      <w:numPr>
        <w:numId w:val="3"/>
      </w:numPr>
    </w:pPr>
  </w:style>
  <w:style w:type="paragraph" w:customStyle="1" w:styleId="Normal1">
    <w:name w:val="Normal1"/>
    <w:rsid w:val="00D6696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ListLabel11">
    <w:name w:val="ListLabel 11"/>
    <w:qFormat/>
    <w:rsid w:val="00F10627"/>
    <w:rPr>
      <w:rFonts w:ascii="Arial" w:hAnsi="Arial"/>
      <w:b/>
      <w:sz w:val="19"/>
    </w:rPr>
  </w:style>
  <w:style w:type="paragraph" w:customStyle="1" w:styleId="itemnivel2">
    <w:name w:val="item_nivel2"/>
    <w:basedOn w:val="Normal"/>
    <w:rsid w:val="001E12C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855629"/>
  </w:style>
  <w:style w:type="character" w:styleId="nfase">
    <w:name w:val="Emphasis"/>
    <w:basedOn w:val="Fontepargpadro"/>
    <w:uiPriority w:val="20"/>
    <w:qFormat/>
    <w:rsid w:val="00320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2C"/>
    <w:rPr>
      <w:sz w:val="24"/>
      <w:szCs w:val="24"/>
    </w:rPr>
  </w:style>
  <w:style w:type="paragraph" w:styleId="Ttulo1">
    <w:name w:val="heading 1"/>
    <w:basedOn w:val="Normal"/>
    <w:next w:val="Normal"/>
    <w:qFormat/>
    <w:rsid w:val="007B552C"/>
    <w:pPr>
      <w:keepNext/>
      <w:tabs>
        <w:tab w:val="left" w:pos="-1701"/>
      </w:tabs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B552C"/>
    <w:pPr>
      <w:keepNext/>
      <w:spacing w:line="235" w:lineRule="auto"/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7B552C"/>
    <w:pPr>
      <w:keepNext/>
      <w:widowControl w:val="0"/>
      <w:autoSpaceDE w:val="0"/>
      <w:autoSpaceDN w:val="0"/>
      <w:adjustRightInd w:val="0"/>
      <w:spacing w:line="235" w:lineRule="auto"/>
      <w:jc w:val="center"/>
      <w:outlineLvl w:val="2"/>
    </w:pPr>
    <w:rPr>
      <w:rFonts w:ascii="Arial" w:hAnsi="Arial" w:cs="Arial"/>
      <w:b/>
      <w:bCs/>
      <w:sz w:val="21"/>
      <w:szCs w:val="22"/>
    </w:rPr>
  </w:style>
  <w:style w:type="paragraph" w:styleId="Ttulo4">
    <w:name w:val="heading 4"/>
    <w:basedOn w:val="Normal"/>
    <w:next w:val="Normal"/>
    <w:qFormat/>
    <w:rsid w:val="007B552C"/>
    <w:pPr>
      <w:keepNext/>
      <w:spacing w:line="223" w:lineRule="auto"/>
      <w:jc w:val="both"/>
      <w:outlineLvl w:val="3"/>
    </w:pPr>
    <w:rPr>
      <w:rFonts w:ascii="Arial" w:hAnsi="Arial" w:cs="Arial"/>
      <w:b/>
      <w:bCs/>
      <w:color w:val="FF0000"/>
      <w:sz w:val="22"/>
      <w:szCs w:val="20"/>
    </w:rPr>
  </w:style>
  <w:style w:type="paragraph" w:styleId="Ttulo5">
    <w:name w:val="heading 5"/>
    <w:basedOn w:val="Normal"/>
    <w:next w:val="Normal"/>
    <w:qFormat/>
    <w:rsid w:val="007B552C"/>
    <w:pPr>
      <w:keepNext/>
      <w:ind w:firstLine="536"/>
      <w:jc w:val="both"/>
      <w:outlineLvl w:val="4"/>
    </w:pPr>
    <w:rPr>
      <w:rFonts w:ascii="Arial" w:hAnsi="Arial" w:cs="Arial"/>
      <w:b/>
      <w:sz w:val="22"/>
      <w:szCs w:val="20"/>
    </w:rPr>
  </w:style>
  <w:style w:type="paragraph" w:styleId="Ttulo6">
    <w:name w:val="heading 6"/>
    <w:basedOn w:val="Normal"/>
    <w:next w:val="Normal"/>
    <w:qFormat/>
    <w:rsid w:val="007B552C"/>
    <w:pPr>
      <w:keepNext/>
      <w:ind w:left="536"/>
      <w:jc w:val="both"/>
      <w:outlineLvl w:val="5"/>
    </w:pPr>
    <w:rPr>
      <w:rFonts w:ascii="Arial" w:hAnsi="Arial" w:cs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7B552C"/>
    <w:pPr>
      <w:keepNext/>
      <w:ind w:firstLine="871"/>
      <w:jc w:val="both"/>
      <w:outlineLvl w:val="6"/>
    </w:pPr>
    <w:rPr>
      <w:rFonts w:ascii="Arial" w:hAnsi="Arial"/>
      <w:b/>
      <w:bCs/>
      <w:sz w:val="22"/>
    </w:rPr>
  </w:style>
  <w:style w:type="paragraph" w:styleId="Ttulo8">
    <w:name w:val="heading 8"/>
    <w:basedOn w:val="Normal"/>
    <w:next w:val="Normal"/>
    <w:qFormat/>
    <w:rsid w:val="007B552C"/>
    <w:pPr>
      <w:keepNext/>
      <w:spacing w:line="228" w:lineRule="auto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7B552C"/>
    <w:pPr>
      <w:keepNext/>
      <w:tabs>
        <w:tab w:val="left" w:pos="540"/>
      </w:tabs>
      <w:jc w:val="both"/>
      <w:outlineLvl w:val="8"/>
    </w:pPr>
    <w:rPr>
      <w:rFonts w:ascii="Arial" w:eastAsia="Arial Unicode MS" w:hAnsi="Arial" w:cs="Arial"/>
      <w:b/>
      <w:color w:val="0000FF"/>
      <w:sz w:val="22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B552C"/>
    <w:pPr>
      <w:jc w:val="center"/>
    </w:pPr>
    <w:rPr>
      <w:rFonts w:ascii="Arial" w:hAnsi="Arial" w:cs="Arial"/>
      <w:b/>
      <w:sz w:val="22"/>
    </w:rPr>
  </w:style>
  <w:style w:type="paragraph" w:styleId="Cabealho">
    <w:name w:val="header"/>
    <w:aliases w:val="Logo"/>
    <w:basedOn w:val="Normal"/>
    <w:rsid w:val="007B552C"/>
    <w:pPr>
      <w:widowControl w:val="0"/>
      <w:tabs>
        <w:tab w:val="center" w:pos="4252"/>
        <w:tab w:val="right" w:pos="8504"/>
      </w:tabs>
      <w:jc w:val="both"/>
    </w:pPr>
    <w:rPr>
      <w:rFonts w:ascii="Arial" w:eastAsia="Calibri" w:hAnsi="Arial"/>
      <w:sz w:val="28"/>
      <w:szCs w:val="22"/>
      <w:lang w:eastAsia="en-US"/>
    </w:rPr>
  </w:style>
  <w:style w:type="character" w:styleId="Nmerodelinha">
    <w:name w:val="line number"/>
    <w:basedOn w:val="Fontepargpadro"/>
    <w:semiHidden/>
    <w:rsid w:val="007B552C"/>
  </w:style>
  <w:style w:type="paragraph" w:styleId="Corpodetexto">
    <w:name w:val="Body Text"/>
    <w:basedOn w:val="Normal"/>
    <w:semiHidden/>
    <w:rsid w:val="007B552C"/>
    <w:pPr>
      <w:tabs>
        <w:tab w:val="left" w:pos="0"/>
        <w:tab w:val="left" w:pos="1418"/>
      </w:tabs>
    </w:pPr>
    <w:rPr>
      <w:rFonts w:ascii="Arial" w:hAnsi="Arial" w:cs="Arial"/>
      <w:b/>
      <w:sz w:val="22"/>
    </w:rPr>
  </w:style>
  <w:style w:type="paragraph" w:styleId="Corpodetexto2">
    <w:name w:val="Body Text 2"/>
    <w:basedOn w:val="Normal"/>
    <w:link w:val="Corpodetexto2Char"/>
    <w:semiHidden/>
    <w:rsid w:val="007B552C"/>
    <w:pPr>
      <w:tabs>
        <w:tab w:val="left" w:pos="469"/>
      </w:tabs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semiHidden/>
    <w:rsid w:val="007B552C"/>
    <w:pPr>
      <w:ind w:firstLine="708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semiHidden/>
    <w:rsid w:val="007B552C"/>
    <w:pPr>
      <w:tabs>
        <w:tab w:val="left" w:pos="1206"/>
      </w:tabs>
      <w:ind w:left="1072" w:hanging="201"/>
      <w:jc w:val="both"/>
    </w:pPr>
    <w:rPr>
      <w:rFonts w:ascii="Arial" w:hAnsi="Arial" w:cs="Arial"/>
      <w:b/>
      <w:sz w:val="22"/>
    </w:rPr>
  </w:style>
  <w:style w:type="paragraph" w:styleId="Corpodetexto3">
    <w:name w:val="Body Text 3"/>
    <w:basedOn w:val="Normal"/>
    <w:link w:val="Corpodetexto3Char"/>
    <w:semiHidden/>
    <w:rsid w:val="007B552C"/>
    <w:rPr>
      <w:rFonts w:ascii="Arial" w:hAnsi="Arial" w:cs="Arial"/>
      <w:sz w:val="22"/>
    </w:rPr>
  </w:style>
  <w:style w:type="paragraph" w:styleId="Recuodecorpodetexto3">
    <w:name w:val="Body Text Indent 3"/>
    <w:basedOn w:val="Normal"/>
    <w:semiHidden/>
    <w:rsid w:val="007B552C"/>
    <w:pPr>
      <w:ind w:left="1134" w:hanging="799"/>
    </w:pPr>
    <w:rPr>
      <w:rFonts w:ascii="Arial" w:hAnsi="Arial" w:cs="Arial"/>
      <w:b/>
      <w:sz w:val="22"/>
    </w:rPr>
  </w:style>
  <w:style w:type="paragraph" w:styleId="Rodap">
    <w:name w:val="footer"/>
    <w:basedOn w:val="Normal"/>
    <w:semiHidden/>
    <w:rsid w:val="007B552C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7B552C"/>
    <w:pPr>
      <w:autoSpaceDE w:val="0"/>
      <w:autoSpaceDN w:val="0"/>
      <w:adjustRightInd w:val="0"/>
    </w:pPr>
    <w:rPr>
      <w:rFonts w:ascii="GMBKDF+Arial" w:hAnsi="GMBKDF+Arial"/>
      <w:color w:val="000000"/>
      <w:sz w:val="24"/>
      <w:szCs w:val="24"/>
    </w:rPr>
  </w:style>
  <w:style w:type="character" w:styleId="Hyperlink">
    <w:name w:val="Hyperlink"/>
    <w:uiPriority w:val="99"/>
    <w:rsid w:val="007B552C"/>
    <w:rPr>
      <w:color w:val="0000FF"/>
      <w:u w:val="single"/>
    </w:rPr>
  </w:style>
  <w:style w:type="character" w:styleId="HiperlinkVisitado">
    <w:name w:val="FollowedHyperlink"/>
    <w:semiHidden/>
    <w:rsid w:val="007B552C"/>
    <w:rPr>
      <w:color w:val="800080"/>
      <w:u w:val="single"/>
    </w:rPr>
  </w:style>
  <w:style w:type="paragraph" w:styleId="NormalWeb">
    <w:name w:val="Normal (Web)"/>
    <w:basedOn w:val="Normal"/>
    <w:uiPriority w:val="99"/>
    <w:rsid w:val="007B552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B552C"/>
    <w:pPr>
      <w:ind w:left="708"/>
    </w:pPr>
  </w:style>
  <w:style w:type="character" w:customStyle="1" w:styleId="CabealhoChar">
    <w:name w:val="Cabeçalho Char"/>
    <w:aliases w:val="Logo Char"/>
    <w:basedOn w:val="Fontepargpadro"/>
    <w:rsid w:val="007B552C"/>
  </w:style>
  <w:style w:type="character" w:customStyle="1" w:styleId="RodapChar">
    <w:name w:val="Rodapé Char"/>
    <w:basedOn w:val="Fontepargpadro"/>
    <w:semiHidden/>
    <w:rsid w:val="007B552C"/>
  </w:style>
  <w:style w:type="paragraph" w:styleId="Textodebalo">
    <w:name w:val="Balloon Text"/>
    <w:basedOn w:val="Normal"/>
    <w:semiHidden/>
    <w:unhideWhenUsed/>
    <w:rsid w:val="007B552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semiHidden/>
    <w:rsid w:val="007B55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42089"/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semiHidden/>
    <w:rsid w:val="007D0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D0642"/>
    <w:rPr>
      <w:rFonts w:ascii="Courier New" w:eastAsia="Courier New" w:hAnsi="Courier New"/>
    </w:rPr>
  </w:style>
  <w:style w:type="table" w:styleId="Tabelacomgrade">
    <w:name w:val="Table Grid"/>
    <w:basedOn w:val="Tabelanormal"/>
    <w:uiPriority w:val="59"/>
    <w:rsid w:val="00A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uiPriority w:val="9"/>
    <w:rsid w:val="001D770F"/>
    <w:rPr>
      <w:rFonts w:ascii="Arial" w:eastAsia="Arial Unicode MS" w:hAnsi="Arial" w:cs="Arial"/>
      <w:b/>
      <w:color w:val="0000FF"/>
      <w:sz w:val="22"/>
      <w:szCs w:val="16"/>
    </w:rPr>
  </w:style>
  <w:style w:type="character" w:customStyle="1" w:styleId="Corpodetexto2Char">
    <w:name w:val="Corpo de texto 2 Char"/>
    <w:link w:val="Corpodetexto2"/>
    <w:semiHidden/>
    <w:rsid w:val="00915EAB"/>
    <w:rPr>
      <w:rFonts w:ascii="Arial" w:hAnsi="Arial" w:cs="Arial"/>
      <w:sz w:val="22"/>
      <w:szCs w:val="24"/>
    </w:rPr>
  </w:style>
  <w:style w:type="numbering" w:customStyle="1" w:styleId="Estilo4">
    <w:name w:val="Estilo4"/>
    <w:uiPriority w:val="99"/>
    <w:rsid w:val="00B765DE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140FF"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ontepargpadro"/>
    <w:rsid w:val="00702FC7"/>
  </w:style>
  <w:style w:type="paragraph" w:styleId="Sumrio1">
    <w:name w:val="toc 1"/>
    <w:basedOn w:val="Normal"/>
    <w:next w:val="Normal"/>
    <w:autoRedefine/>
    <w:uiPriority w:val="99"/>
    <w:semiHidden/>
    <w:unhideWhenUsed/>
    <w:rsid w:val="000E264B"/>
    <w:pPr>
      <w:spacing w:before="360"/>
    </w:pPr>
    <w:rPr>
      <w:rFonts w:ascii="Arial" w:hAnsi="Arial"/>
      <w:bCs/>
      <w:caps/>
      <w:szCs w:val="28"/>
    </w:rPr>
  </w:style>
  <w:style w:type="character" w:styleId="Forte">
    <w:name w:val="Strong"/>
    <w:basedOn w:val="Fontepargpadro"/>
    <w:uiPriority w:val="22"/>
    <w:qFormat/>
    <w:rsid w:val="000E264B"/>
    <w:rPr>
      <w:b/>
      <w:bCs/>
    </w:rPr>
  </w:style>
  <w:style w:type="numbering" w:customStyle="1" w:styleId="Estilo2">
    <w:name w:val="Estilo2"/>
    <w:uiPriority w:val="99"/>
    <w:rsid w:val="002073C5"/>
    <w:pPr>
      <w:numPr>
        <w:numId w:val="3"/>
      </w:numPr>
    </w:pPr>
  </w:style>
  <w:style w:type="paragraph" w:customStyle="1" w:styleId="Normal1">
    <w:name w:val="Normal1"/>
    <w:rsid w:val="00D6696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ListLabel11">
    <w:name w:val="ListLabel 11"/>
    <w:qFormat/>
    <w:rsid w:val="00F10627"/>
    <w:rPr>
      <w:rFonts w:ascii="Arial" w:hAnsi="Arial"/>
      <w:b/>
      <w:sz w:val="19"/>
    </w:rPr>
  </w:style>
  <w:style w:type="paragraph" w:customStyle="1" w:styleId="itemnivel2">
    <w:name w:val="item_nivel2"/>
    <w:basedOn w:val="Normal"/>
    <w:rsid w:val="001E12C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855629"/>
  </w:style>
  <w:style w:type="character" w:styleId="nfase">
    <w:name w:val="Emphasis"/>
    <w:basedOn w:val="Fontepargpadro"/>
    <w:uiPriority w:val="20"/>
    <w:qFormat/>
    <w:rsid w:val="00320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34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A640-EA65-4A0B-B078-B4BFD9BF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7747</Words>
  <Characters>41840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2ª ASSEMBLÉIA DE PRESIDENTES DO SISTEMA CFA/CRAS EM 2009</vt:lpstr>
    </vt:vector>
  </TitlesOfParts>
  <Company>CFA</Company>
  <LinksUpToDate>false</LinksUpToDate>
  <CharactersWithSpaces>49489</CharactersWithSpaces>
  <SharedDoc>false</SharedDoc>
  <HLinks>
    <vt:vector size="12" baseType="variant">
      <vt:variant>
        <vt:i4>3604498</vt:i4>
      </vt:variant>
      <vt:variant>
        <vt:i4>6</vt:i4>
      </vt:variant>
      <vt:variant>
        <vt:i4>0</vt:i4>
      </vt:variant>
      <vt:variant>
        <vt:i4>5</vt:i4>
      </vt:variant>
      <vt:variant>
        <vt:lpwstr>mailto:%20cfa@cfa.org.br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mailto:%20cfa@cfa.org.br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2ª ASSEMBLÉIA DE PRESIDENTES DO SISTEMA CFA/CRAS EM 2009</dc:title>
  <dc:creator>Valquíria Borges das Neves</dc:creator>
  <cp:lastModifiedBy>Valquíria Borges das Neves</cp:lastModifiedBy>
  <cp:revision>15</cp:revision>
  <cp:lastPrinted>2020-02-14T18:51:00Z</cp:lastPrinted>
  <dcterms:created xsi:type="dcterms:W3CDTF">2020-07-16T14:42:00Z</dcterms:created>
  <dcterms:modified xsi:type="dcterms:W3CDTF">2020-08-04T18:00:00Z</dcterms:modified>
</cp:coreProperties>
</file>